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D8" w:rsidRPr="00D05D9A" w:rsidRDefault="001F08D8" w:rsidP="00702222">
      <w:pPr>
        <w:ind w:firstLineChars="250" w:firstLine="602"/>
        <w:jc w:val="left"/>
        <w:rPr>
          <w:rFonts w:ascii="Arial" w:eastAsia="宋体" w:hAnsi="Arial" w:cs="Arial"/>
          <w:b/>
          <w:kern w:val="0"/>
          <w:sz w:val="24"/>
        </w:rPr>
      </w:pPr>
      <w:r w:rsidRPr="00D05D9A">
        <w:rPr>
          <w:rFonts w:ascii="Arial" w:eastAsia="宋体" w:hAnsi="Arial" w:cs="Arial"/>
          <w:b/>
          <w:kern w:val="0"/>
          <w:sz w:val="24"/>
        </w:rPr>
        <w:t>教</w:t>
      </w:r>
      <w:r w:rsidRPr="00D05D9A">
        <w:rPr>
          <w:rFonts w:ascii="Arial" w:eastAsia="宋体" w:hAnsi="Arial" w:cs="Arial"/>
          <w:b/>
          <w:kern w:val="0"/>
          <w:sz w:val="24"/>
        </w:rPr>
        <w:t xml:space="preserve"> </w:t>
      </w:r>
      <w:r w:rsidRPr="00D05D9A">
        <w:rPr>
          <w:rFonts w:ascii="Arial" w:eastAsia="宋体" w:hAnsi="Arial" w:cs="Arial"/>
          <w:b/>
          <w:kern w:val="0"/>
          <w:sz w:val="24"/>
        </w:rPr>
        <w:t>育</w:t>
      </w:r>
      <w:r w:rsidRPr="00D05D9A">
        <w:rPr>
          <w:rFonts w:ascii="Arial" w:eastAsia="宋体" w:hAnsi="Arial" w:cs="Arial"/>
          <w:b/>
          <w:kern w:val="0"/>
          <w:sz w:val="24"/>
        </w:rPr>
        <w:t xml:space="preserve"> </w:t>
      </w:r>
      <w:r w:rsidRPr="00D05D9A">
        <w:rPr>
          <w:rFonts w:ascii="Arial" w:eastAsia="宋体" w:hAnsi="Arial" w:cs="Arial"/>
          <w:b/>
          <w:kern w:val="0"/>
          <w:sz w:val="24"/>
        </w:rPr>
        <w:t>部</w:t>
      </w:r>
      <w:r w:rsidRPr="00D05D9A">
        <w:rPr>
          <w:rFonts w:ascii="Arial" w:eastAsia="宋体" w:hAnsi="Arial" w:cs="Arial"/>
          <w:b/>
          <w:kern w:val="0"/>
          <w:sz w:val="24"/>
        </w:rPr>
        <w:t xml:space="preserve"> </w:t>
      </w:r>
      <w:r w:rsidRPr="00D05D9A">
        <w:rPr>
          <w:rFonts w:ascii="Arial" w:eastAsia="宋体" w:hAnsi="Arial" w:cs="Arial"/>
          <w:b/>
          <w:kern w:val="0"/>
          <w:sz w:val="24"/>
        </w:rPr>
        <w:t>高</w:t>
      </w:r>
      <w:r w:rsidRPr="00D05D9A">
        <w:rPr>
          <w:rFonts w:ascii="Arial" w:eastAsia="宋体" w:hAnsi="Arial" w:cs="Arial"/>
          <w:b/>
          <w:kern w:val="0"/>
          <w:sz w:val="24"/>
        </w:rPr>
        <w:t xml:space="preserve"> </w:t>
      </w:r>
      <w:r w:rsidRPr="00D05D9A">
        <w:rPr>
          <w:rFonts w:ascii="Arial" w:eastAsia="宋体" w:hAnsi="Arial" w:cs="Arial"/>
          <w:b/>
          <w:kern w:val="0"/>
          <w:sz w:val="24"/>
        </w:rPr>
        <w:t>等</w:t>
      </w:r>
      <w:r w:rsidRPr="00D05D9A">
        <w:rPr>
          <w:rFonts w:ascii="Arial" w:eastAsia="宋体" w:hAnsi="Arial" w:cs="Arial"/>
          <w:b/>
          <w:kern w:val="0"/>
          <w:sz w:val="24"/>
        </w:rPr>
        <w:t xml:space="preserve"> </w:t>
      </w:r>
      <w:r w:rsidRPr="00D05D9A">
        <w:rPr>
          <w:rFonts w:ascii="Arial" w:eastAsia="宋体" w:hAnsi="Arial" w:cs="Arial"/>
          <w:b/>
          <w:kern w:val="0"/>
          <w:sz w:val="24"/>
        </w:rPr>
        <w:t>教</w:t>
      </w:r>
      <w:r w:rsidRPr="00D05D9A">
        <w:rPr>
          <w:rFonts w:ascii="Arial" w:eastAsia="宋体" w:hAnsi="Arial" w:cs="Arial"/>
          <w:b/>
          <w:kern w:val="0"/>
          <w:sz w:val="24"/>
        </w:rPr>
        <w:t xml:space="preserve"> </w:t>
      </w:r>
      <w:r w:rsidRPr="00D05D9A">
        <w:rPr>
          <w:rFonts w:ascii="Arial" w:eastAsia="宋体" w:hAnsi="Arial" w:cs="Arial"/>
          <w:b/>
          <w:kern w:val="0"/>
          <w:sz w:val="24"/>
        </w:rPr>
        <w:t>育</w:t>
      </w:r>
      <w:r w:rsidRPr="00D05D9A">
        <w:rPr>
          <w:rFonts w:ascii="Arial" w:eastAsia="宋体" w:hAnsi="Arial" w:cs="Arial"/>
          <w:b/>
          <w:kern w:val="0"/>
          <w:sz w:val="24"/>
        </w:rPr>
        <w:t xml:space="preserve"> </w:t>
      </w:r>
      <w:r w:rsidRPr="00D05D9A">
        <w:rPr>
          <w:rFonts w:ascii="Arial" w:eastAsia="宋体" w:hAnsi="Arial" w:cs="Arial"/>
          <w:b/>
          <w:kern w:val="0"/>
          <w:sz w:val="24"/>
        </w:rPr>
        <w:t>教</w:t>
      </w:r>
      <w:r w:rsidRPr="00D05D9A">
        <w:rPr>
          <w:rFonts w:ascii="Arial" w:eastAsia="宋体" w:hAnsi="Arial" w:cs="Arial"/>
          <w:b/>
          <w:kern w:val="0"/>
          <w:sz w:val="24"/>
        </w:rPr>
        <w:t xml:space="preserve"> </w:t>
      </w:r>
      <w:r w:rsidRPr="00D05D9A">
        <w:rPr>
          <w:rFonts w:ascii="Arial" w:eastAsia="宋体" w:hAnsi="Arial" w:cs="Arial"/>
          <w:b/>
          <w:kern w:val="0"/>
          <w:sz w:val="24"/>
        </w:rPr>
        <w:t>学</w:t>
      </w:r>
      <w:r w:rsidRPr="00D05D9A">
        <w:rPr>
          <w:rFonts w:ascii="Arial" w:eastAsia="宋体" w:hAnsi="Arial" w:cs="Arial"/>
          <w:b/>
          <w:kern w:val="0"/>
          <w:sz w:val="24"/>
        </w:rPr>
        <w:t xml:space="preserve"> </w:t>
      </w:r>
      <w:r w:rsidRPr="00D05D9A">
        <w:rPr>
          <w:rFonts w:ascii="Arial" w:eastAsia="宋体" w:hAnsi="Arial" w:cs="Arial"/>
          <w:b/>
          <w:kern w:val="0"/>
          <w:sz w:val="24"/>
        </w:rPr>
        <w:t>评</w:t>
      </w:r>
      <w:r w:rsidRPr="00D05D9A">
        <w:rPr>
          <w:rFonts w:ascii="Arial" w:eastAsia="宋体" w:hAnsi="Arial" w:cs="Arial"/>
          <w:b/>
          <w:kern w:val="0"/>
          <w:sz w:val="24"/>
        </w:rPr>
        <w:t xml:space="preserve"> </w:t>
      </w:r>
      <w:r w:rsidRPr="00D05D9A">
        <w:rPr>
          <w:rFonts w:ascii="Arial" w:eastAsia="宋体" w:hAnsi="Arial" w:cs="Arial"/>
          <w:b/>
          <w:kern w:val="0"/>
          <w:sz w:val="24"/>
        </w:rPr>
        <w:t>估</w:t>
      </w:r>
      <w:r w:rsidRPr="00D05D9A">
        <w:rPr>
          <w:rFonts w:ascii="Arial" w:eastAsia="宋体" w:hAnsi="Arial" w:cs="Arial"/>
          <w:b/>
          <w:kern w:val="0"/>
          <w:sz w:val="24"/>
        </w:rPr>
        <w:t xml:space="preserve"> </w:t>
      </w:r>
      <w:r w:rsidRPr="00D05D9A">
        <w:rPr>
          <w:rFonts w:ascii="Arial" w:eastAsia="宋体" w:hAnsi="Arial" w:cs="Arial"/>
          <w:b/>
          <w:kern w:val="0"/>
          <w:sz w:val="24"/>
        </w:rPr>
        <w:t>中</w:t>
      </w:r>
      <w:r w:rsidRPr="00D05D9A">
        <w:rPr>
          <w:rFonts w:ascii="Arial" w:eastAsia="宋体" w:hAnsi="Arial" w:cs="Arial"/>
          <w:b/>
          <w:kern w:val="0"/>
          <w:sz w:val="24"/>
        </w:rPr>
        <w:t xml:space="preserve"> </w:t>
      </w:r>
      <w:r w:rsidRPr="00D05D9A">
        <w:rPr>
          <w:rFonts w:ascii="Arial" w:eastAsia="宋体" w:hAnsi="Arial" w:cs="Arial"/>
          <w:b/>
          <w:kern w:val="0"/>
          <w:sz w:val="24"/>
        </w:rPr>
        <w:t>心</w:t>
      </w:r>
    </w:p>
    <w:p w:rsidR="001F08D8" w:rsidRPr="00D05D9A" w:rsidRDefault="001F08D8" w:rsidP="00702222">
      <w:pPr>
        <w:ind w:firstLineChars="550" w:firstLine="649"/>
        <w:jc w:val="left"/>
        <w:rPr>
          <w:rFonts w:ascii="Arial" w:eastAsia="Arial Unicode MS" w:hAnsi="Arial" w:cs="Arial"/>
          <w:b/>
          <w:spacing w:val="-6"/>
          <w:kern w:val="0"/>
          <w:sz w:val="13"/>
          <w:szCs w:val="13"/>
        </w:rPr>
      </w:pPr>
      <w:r w:rsidRPr="00D05D9A">
        <w:rPr>
          <w:rFonts w:ascii="Arial" w:eastAsia="Arial Unicode MS" w:hAnsi="Arial" w:cs="Arial"/>
          <w:b/>
          <w:spacing w:val="-6"/>
          <w:kern w:val="0"/>
          <w:sz w:val="13"/>
          <w:szCs w:val="13"/>
        </w:rPr>
        <w:t>HIGHER EDUCATION EVALUATION CENTER OF THE MINISTRY OF EDUCATION</w:t>
      </w:r>
    </w:p>
    <w:p w:rsidR="000A5052" w:rsidRPr="00D05D9A" w:rsidRDefault="000A5052" w:rsidP="004C375D">
      <w:pPr>
        <w:jc w:val="center"/>
        <w:rPr>
          <w:rFonts w:ascii="Arial" w:eastAsia="方正小标宋简体" w:hAnsi="Arial" w:cs="Arial"/>
          <w:b/>
          <w:bCs/>
          <w:kern w:val="0"/>
          <w:sz w:val="44"/>
          <w:szCs w:val="44"/>
        </w:rPr>
      </w:pPr>
    </w:p>
    <w:p w:rsidR="000A5052" w:rsidRPr="00D05D9A" w:rsidRDefault="000A5052" w:rsidP="004C375D">
      <w:pPr>
        <w:jc w:val="center"/>
        <w:rPr>
          <w:rFonts w:ascii="Arial" w:eastAsia="方正小标宋简体" w:hAnsi="Arial" w:cs="Arial"/>
          <w:b/>
          <w:bCs/>
          <w:kern w:val="0"/>
          <w:sz w:val="44"/>
          <w:szCs w:val="44"/>
        </w:rPr>
      </w:pPr>
    </w:p>
    <w:p w:rsidR="000A5052" w:rsidRPr="00D05D9A" w:rsidRDefault="000A5052" w:rsidP="004C375D">
      <w:pPr>
        <w:jc w:val="center"/>
        <w:rPr>
          <w:rFonts w:ascii="Arial" w:eastAsia="方正小标宋简体" w:hAnsi="Arial" w:cs="Arial"/>
          <w:b/>
          <w:bCs/>
          <w:kern w:val="0"/>
          <w:sz w:val="44"/>
          <w:szCs w:val="44"/>
        </w:rPr>
      </w:pPr>
    </w:p>
    <w:p w:rsidR="000A5052" w:rsidRPr="00D05D9A" w:rsidRDefault="000A5052" w:rsidP="004C375D">
      <w:pPr>
        <w:jc w:val="center"/>
        <w:rPr>
          <w:rFonts w:ascii="Arial" w:eastAsia="方正小标宋简体" w:hAnsi="Arial" w:cs="Arial"/>
          <w:b/>
          <w:bCs/>
          <w:kern w:val="0"/>
          <w:sz w:val="44"/>
          <w:szCs w:val="44"/>
        </w:rPr>
      </w:pPr>
    </w:p>
    <w:p w:rsidR="000A5052" w:rsidRPr="00D05D9A" w:rsidRDefault="000A5052" w:rsidP="004C375D">
      <w:pPr>
        <w:jc w:val="center"/>
        <w:rPr>
          <w:rFonts w:ascii="Arial" w:eastAsia="方正小标宋简体" w:hAnsi="Arial" w:cs="Arial"/>
          <w:b/>
          <w:bCs/>
          <w:kern w:val="0"/>
          <w:sz w:val="44"/>
          <w:szCs w:val="44"/>
        </w:rPr>
      </w:pPr>
    </w:p>
    <w:p w:rsidR="000A5052" w:rsidRPr="00D05D9A" w:rsidRDefault="000A5052" w:rsidP="004C375D">
      <w:pPr>
        <w:jc w:val="center"/>
        <w:rPr>
          <w:rFonts w:ascii="Arial" w:eastAsia="方正小标宋简体" w:hAnsi="Arial" w:cs="Arial"/>
          <w:b/>
          <w:bCs/>
          <w:kern w:val="0"/>
          <w:sz w:val="44"/>
          <w:szCs w:val="44"/>
        </w:rPr>
      </w:pPr>
    </w:p>
    <w:p w:rsidR="001F08D8" w:rsidRPr="00D05D9A" w:rsidRDefault="00812A92" w:rsidP="004C375D">
      <w:pPr>
        <w:jc w:val="center"/>
        <w:rPr>
          <w:rFonts w:ascii="Arial" w:eastAsia="方正小标宋简体" w:hAnsi="Arial" w:cs="Arial"/>
          <w:b/>
          <w:bCs/>
          <w:kern w:val="0"/>
          <w:sz w:val="44"/>
          <w:szCs w:val="44"/>
        </w:rPr>
      </w:pPr>
      <w:r w:rsidRPr="00D05D9A">
        <w:rPr>
          <w:rFonts w:ascii="Arial" w:eastAsia="方正小标宋简体" w:hAnsi="Arial" w:cs="Arial"/>
          <w:b/>
          <w:bCs/>
          <w:kern w:val="0"/>
          <w:sz w:val="44"/>
          <w:szCs w:val="44"/>
        </w:rPr>
        <w:t>普通高等学校师范类专业认证</w:t>
      </w:r>
    </w:p>
    <w:p w:rsidR="005222F2" w:rsidRPr="00D05D9A" w:rsidRDefault="001F08D8" w:rsidP="004C375D">
      <w:pPr>
        <w:jc w:val="center"/>
        <w:rPr>
          <w:rFonts w:ascii="Arial" w:eastAsia="方正小标宋简体" w:hAnsi="Arial" w:cs="Arial"/>
          <w:b/>
          <w:bCs/>
          <w:kern w:val="0"/>
          <w:sz w:val="44"/>
          <w:szCs w:val="44"/>
        </w:rPr>
        <w:sectPr w:rsidR="005222F2" w:rsidRPr="00D05D9A" w:rsidSect="00812A92">
          <w:footerReference w:type="default" r:id="rId9"/>
          <w:pgSz w:w="11906" w:h="16838" w:code="9"/>
          <w:pgMar w:top="1440" w:right="1797" w:bottom="1440" w:left="1797" w:header="851" w:footer="992" w:gutter="0"/>
          <w:pgNumType w:start="1"/>
          <w:cols w:space="425"/>
          <w:titlePg/>
          <w:docGrid w:type="lines" w:linePitch="312"/>
        </w:sectPr>
      </w:pPr>
      <w:r w:rsidRPr="00D05D9A">
        <w:rPr>
          <w:rFonts w:ascii="Arial" w:eastAsia="方正小标宋简体" w:hAnsi="Arial" w:cs="Arial"/>
          <w:b/>
          <w:bCs/>
          <w:kern w:val="0"/>
          <w:sz w:val="44"/>
          <w:szCs w:val="44"/>
        </w:rPr>
        <w:t xml:space="preserve">                   </w:t>
      </w:r>
      <w:r w:rsidR="00812A92" w:rsidRPr="00D05D9A">
        <w:rPr>
          <w:rFonts w:ascii="Arial" w:eastAsia="方正小标宋简体" w:hAnsi="Arial" w:cs="Arial"/>
          <w:b/>
          <w:bCs/>
          <w:kern w:val="0"/>
          <w:sz w:val="44"/>
          <w:szCs w:val="44"/>
        </w:rPr>
        <w:t>一点通</w:t>
      </w:r>
    </w:p>
    <w:p w:rsidR="00812A92" w:rsidRPr="00D05D9A" w:rsidRDefault="00812A92" w:rsidP="00180079">
      <w:pPr>
        <w:pStyle w:val="10"/>
        <w:spacing w:after="0"/>
        <w:jc w:val="center"/>
        <w:rPr>
          <w:sz w:val="44"/>
          <w:szCs w:val="44"/>
        </w:rPr>
      </w:pPr>
      <w:r w:rsidRPr="00D05D9A">
        <w:rPr>
          <w:rFonts w:hint="eastAsia"/>
          <w:sz w:val="44"/>
          <w:szCs w:val="44"/>
        </w:rPr>
        <w:lastRenderedPageBreak/>
        <w:t>目</w:t>
      </w:r>
      <w:r w:rsidR="00180079" w:rsidRPr="00D05D9A">
        <w:rPr>
          <w:rFonts w:hint="eastAsia"/>
          <w:sz w:val="44"/>
          <w:szCs w:val="44"/>
        </w:rPr>
        <w:t xml:space="preserve">   </w:t>
      </w:r>
      <w:r w:rsidRPr="00D05D9A">
        <w:rPr>
          <w:rFonts w:hint="eastAsia"/>
          <w:sz w:val="44"/>
          <w:szCs w:val="44"/>
        </w:rPr>
        <w:t>录</w:t>
      </w:r>
    </w:p>
    <w:p w:rsidR="004C375D" w:rsidRPr="00D05D9A" w:rsidRDefault="004C375D" w:rsidP="00180079">
      <w:pPr>
        <w:spacing w:line="240" w:lineRule="exact"/>
        <w:ind w:firstLineChars="100" w:firstLine="210"/>
        <w:jc w:val="center"/>
      </w:pPr>
      <w:proofErr w:type="gramStart"/>
      <w:r w:rsidRPr="00D05D9A">
        <w:rPr>
          <w:rFonts w:hint="eastAsia"/>
        </w:rPr>
        <w:t>contents</w:t>
      </w:r>
      <w:proofErr w:type="gramEnd"/>
    </w:p>
    <w:p w:rsidR="004C375D" w:rsidRPr="00D05D9A" w:rsidRDefault="004C375D" w:rsidP="004C375D"/>
    <w:p w:rsidR="00812A92" w:rsidRPr="00D05D9A" w:rsidRDefault="00AB6185" w:rsidP="004C375D">
      <w:pPr>
        <w:pStyle w:val="10"/>
        <w:tabs>
          <w:tab w:val="right" w:leader="dot" w:pos="8302"/>
        </w:tabs>
        <w:rPr>
          <w:b w:val="0"/>
          <w:bCs w:val="0"/>
          <w:caps w:val="0"/>
          <w:noProof/>
          <w:sz w:val="21"/>
          <w:szCs w:val="22"/>
        </w:rPr>
      </w:pPr>
      <w:r w:rsidRPr="00D05D9A">
        <w:rPr>
          <w:rFonts w:ascii="Arial" w:eastAsia="宋体" w:hAnsi="Arial" w:cs="Arial"/>
          <w:b w:val="0"/>
          <w:kern w:val="0"/>
          <w:sz w:val="44"/>
          <w:szCs w:val="44"/>
        </w:rPr>
        <w:fldChar w:fldCharType="begin"/>
      </w:r>
      <w:r w:rsidR="00812A92" w:rsidRPr="00D05D9A">
        <w:rPr>
          <w:rFonts w:ascii="Arial" w:eastAsia="宋体" w:hAnsi="Arial" w:cs="Arial"/>
          <w:b w:val="0"/>
          <w:kern w:val="0"/>
          <w:sz w:val="44"/>
          <w:szCs w:val="44"/>
        </w:rPr>
        <w:instrText xml:space="preserve"> TOC \o "1-3" \h \z \u </w:instrText>
      </w:r>
      <w:r w:rsidRPr="00D05D9A">
        <w:rPr>
          <w:rFonts w:ascii="Arial" w:eastAsia="宋体" w:hAnsi="Arial" w:cs="Arial"/>
          <w:b w:val="0"/>
          <w:kern w:val="0"/>
          <w:sz w:val="44"/>
          <w:szCs w:val="44"/>
        </w:rPr>
        <w:fldChar w:fldCharType="separate"/>
      </w:r>
      <w:hyperlink w:anchor="_Toc5960790" w:history="1">
        <w:r w:rsidR="00812A92" w:rsidRPr="00D05D9A">
          <w:rPr>
            <w:rStyle w:val="a6"/>
            <w:rFonts w:ascii="Arial" w:eastAsia="宋体" w:hAnsi="Arial" w:cs="Arial"/>
            <w:noProof/>
            <w:color w:val="auto"/>
            <w:kern w:val="0"/>
          </w:rPr>
          <w:t>1.</w:t>
        </w:r>
        <w:r w:rsidR="00812A92" w:rsidRPr="00D05D9A">
          <w:rPr>
            <w:rStyle w:val="a6"/>
            <w:rFonts w:ascii="Arial" w:eastAsia="宋体" w:hAnsi="Arial" w:cs="Arial" w:hint="eastAsia"/>
            <w:noProof/>
            <w:color w:val="auto"/>
            <w:kern w:val="0"/>
          </w:rPr>
          <w:t>什么是师范类专业认证？</w:t>
        </w:r>
        <w:r w:rsidR="00812A92" w:rsidRPr="00D05D9A">
          <w:rPr>
            <w:noProof/>
            <w:webHidden/>
          </w:rPr>
          <w:tab/>
        </w:r>
        <w:r w:rsidRPr="00D05D9A">
          <w:rPr>
            <w:noProof/>
            <w:webHidden/>
          </w:rPr>
          <w:fldChar w:fldCharType="begin"/>
        </w:r>
        <w:r w:rsidR="00812A92" w:rsidRPr="00D05D9A">
          <w:rPr>
            <w:noProof/>
            <w:webHidden/>
          </w:rPr>
          <w:instrText xml:space="preserve"> PAGEREF _Toc5960790 \h </w:instrText>
        </w:r>
        <w:r w:rsidRPr="00D05D9A">
          <w:rPr>
            <w:noProof/>
            <w:webHidden/>
          </w:rPr>
        </w:r>
        <w:r w:rsidRPr="00D05D9A">
          <w:rPr>
            <w:noProof/>
            <w:webHidden/>
          </w:rPr>
          <w:fldChar w:fldCharType="separate"/>
        </w:r>
        <w:r w:rsidR="00812A92" w:rsidRPr="00D05D9A">
          <w:rPr>
            <w:noProof/>
            <w:webHidden/>
          </w:rPr>
          <w:t>1</w:t>
        </w:r>
        <w:r w:rsidRPr="00D05D9A">
          <w:rPr>
            <w:noProof/>
            <w:webHidden/>
          </w:rPr>
          <w:fldChar w:fldCharType="end"/>
        </w:r>
      </w:hyperlink>
    </w:p>
    <w:p w:rsidR="00812A92" w:rsidRPr="00D05D9A" w:rsidRDefault="00D761C6" w:rsidP="004C375D">
      <w:pPr>
        <w:pStyle w:val="10"/>
        <w:tabs>
          <w:tab w:val="right" w:leader="dot" w:pos="8302"/>
        </w:tabs>
        <w:rPr>
          <w:b w:val="0"/>
          <w:bCs w:val="0"/>
          <w:caps w:val="0"/>
          <w:noProof/>
          <w:sz w:val="21"/>
          <w:szCs w:val="22"/>
        </w:rPr>
      </w:pPr>
      <w:hyperlink w:anchor="_Toc5960791" w:history="1">
        <w:r w:rsidR="00812A92" w:rsidRPr="00D05D9A">
          <w:rPr>
            <w:rStyle w:val="a6"/>
            <w:rFonts w:ascii="Arial" w:eastAsia="宋体" w:hAnsi="Arial" w:cs="Arial"/>
            <w:noProof/>
            <w:color w:val="auto"/>
            <w:kern w:val="0"/>
          </w:rPr>
          <w:t>2.</w:t>
        </w:r>
        <w:r w:rsidR="00812A92" w:rsidRPr="00D05D9A">
          <w:rPr>
            <w:rStyle w:val="a6"/>
            <w:rFonts w:ascii="Arial" w:eastAsia="宋体" w:hAnsi="Arial" w:cs="Arial" w:hint="eastAsia"/>
            <w:noProof/>
            <w:color w:val="auto"/>
            <w:kern w:val="0"/>
          </w:rPr>
          <w:t>师范类专业认证的基本理念是什么？</w:t>
        </w:r>
        <w:r w:rsidR="00812A92" w:rsidRPr="00D05D9A">
          <w:rPr>
            <w:noProof/>
            <w:webHidden/>
          </w:rPr>
          <w:tab/>
        </w:r>
        <w:r w:rsidR="00AB6185" w:rsidRPr="00D05D9A">
          <w:rPr>
            <w:noProof/>
            <w:webHidden/>
          </w:rPr>
          <w:fldChar w:fldCharType="begin"/>
        </w:r>
        <w:r w:rsidR="00812A92" w:rsidRPr="00D05D9A">
          <w:rPr>
            <w:noProof/>
            <w:webHidden/>
          </w:rPr>
          <w:instrText xml:space="preserve"> PAGEREF _Toc5960791 \h </w:instrText>
        </w:r>
        <w:r w:rsidR="00AB6185" w:rsidRPr="00D05D9A">
          <w:rPr>
            <w:noProof/>
            <w:webHidden/>
          </w:rPr>
        </w:r>
        <w:r w:rsidR="00AB6185" w:rsidRPr="00D05D9A">
          <w:rPr>
            <w:noProof/>
            <w:webHidden/>
          </w:rPr>
          <w:fldChar w:fldCharType="separate"/>
        </w:r>
        <w:r w:rsidR="00812A92" w:rsidRPr="00D05D9A">
          <w:rPr>
            <w:noProof/>
            <w:webHidden/>
          </w:rPr>
          <w:t>1</w:t>
        </w:r>
        <w:r w:rsidR="00AB6185" w:rsidRPr="00D05D9A">
          <w:rPr>
            <w:noProof/>
            <w:webHidden/>
          </w:rPr>
          <w:fldChar w:fldCharType="end"/>
        </w:r>
      </w:hyperlink>
    </w:p>
    <w:p w:rsidR="00812A92" w:rsidRPr="00D05D9A" w:rsidRDefault="00D761C6" w:rsidP="004C375D">
      <w:pPr>
        <w:pStyle w:val="10"/>
        <w:tabs>
          <w:tab w:val="right" w:leader="dot" w:pos="8302"/>
        </w:tabs>
        <w:rPr>
          <w:b w:val="0"/>
          <w:bCs w:val="0"/>
          <w:caps w:val="0"/>
          <w:noProof/>
          <w:sz w:val="21"/>
          <w:szCs w:val="22"/>
        </w:rPr>
      </w:pPr>
      <w:hyperlink w:anchor="_Toc5960792" w:history="1">
        <w:r w:rsidR="00812A92" w:rsidRPr="00D05D9A">
          <w:rPr>
            <w:rStyle w:val="a6"/>
            <w:rFonts w:ascii="Arial" w:eastAsia="宋体" w:hAnsi="Arial" w:cs="Arial"/>
            <w:noProof/>
            <w:color w:val="auto"/>
            <w:kern w:val="0"/>
          </w:rPr>
          <w:t>3.</w:t>
        </w:r>
        <w:r w:rsidR="00812A92" w:rsidRPr="00D05D9A">
          <w:rPr>
            <w:rStyle w:val="a6"/>
            <w:rFonts w:ascii="Arial" w:eastAsia="宋体" w:hAnsi="Arial" w:cs="Arial" w:hint="eastAsia"/>
            <w:noProof/>
            <w:color w:val="auto"/>
            <w:kern w:val="0"/>
          </w:rPr>
          <w:t>师范类专业认证的基本原则是什么？</w:t>
        </w:r>
        <w:r w:rsidR="00812A92" w:rsidRPr="00D05D9A">
          <w:rPr>
            <w:noProof/>
            <w:webHidden/>
          </w:rPr>
          <w:tab/>
        </w:r>
        <w:r w:rsidR="00AB6185" w:rsidRPr="00D05D9A">
          <w:rPr>
            <w:noProof/>
            <w:webHidden/>
          </w:rPr>
          <w:fldChar w:fldCharType="begin"/>
        </w:r>
        <w:r w:rsidR="00812A92" w:rsidRPr="00D05D9A">
          <w:rPr>
            <w:noProof/>
            <w:webHidden/>
          </w:rPr>
          <w:instrText xml:space="preserve"> PAGEREF _Toc5960792 \h </w:instrText>
        </w:r>
        <w:r w:rsidR="00AB6185" w:rsidRPr="00D05D9A">
          <w:rPr>
            <w:noProof/>
            <w:webHidden/>
          </w:rPr>
        </w:r>
        <w:r w:rsidR="00AB6185" w:rsidRPr="00D05D9A">
          <w:rPr>
            <w:noProof/>
            <w:webHidden/>
          </w:rPr>
          <w:fldChar w:fldCharType="separate"/>
        </w:r>
        <w:r w:rsidR="00812A92" w:rsidRPr="00D05D9A">
          <w:rPr>
            <w:noProof/>
            <w:webHidden/>
          </w:rPr>
          <w:t>1</w:t>
        </w:r>
        <w:r w:rsidR="00AB6185" w:rsidRPr="00D05D9A">
          <w:rPr>
            <w:noProof/>
            <w:webHidden/>
          </w:rPr>
          <w:fldChar w:fldCharType="end"/>
        </w:r>
      </w:hyperlink>
    </w:p>
    <w:p w:rsidR="00812A92" w:rsidRPr="00D05D9A" w:rsidRDefault="00D761C6" w:rsidP="004C375D">
      <w:pPr>
        <w:pStyle w:val="10"/>
        <w:tabs>
          <w:tab w:val="right" w:leader="dot" w:pos="8302"/>
        </w:tabs>
        <w:rPr>
          <w:b w:val="0"/>
          <w:bCs w:val="0"/>
          <w:caps w:val="0"/>
          <w:noProof/>
          <w:sz w:val="21"/>
          <w:szCs w:val="22"/>
        </w:rPr>
      </w:pPr>
      <w:hyperlink w:anchor="_Toc5960793" w:history="1">
        <w:r w:rsidR="00812A92" w:rsidRPr="00D05D9A">
          <w:rPr>
            <w:rStyle w:val="a6"/>
            <w:rFonts w:ascii="Arial" w:eastAsia="宋体" w:hAnsi="Arial" w:cs="Arial"/>
            <w:noProof/>
            <w:color w:val="auto"/>
            <w:kern w:val="0"/>
          </w:rPr>
          <w:t>4.</w:t>
        </w:r>
        <w:r w:rsidR="00812A92" w:rsidRPr="00D05D9A">
          <w:rPr>
            <w:rStyle w:val="a6"/>
            <w:rFonts w:ascii="Arial" w:eastAsia="宋体" w:hAnsi="Arial" w:cs="Arial" w:hint="eastAsia"/>
            <w:noProof/>
            <w:color w:val="auto"/>
            <w:kern w:val="0"/>
          </w:rPr>
          <w:t>师范类专业认证体系架构是什么？</w:t>
        </w:r>
        <w:r w:rsidR="00812A92" w:rsidRPr="00D05D9A">
          <w:rPr>
            <w:noProof/>
            <w:webHidden/>
          </w:rPr>
          <w:tab/>
        </w:r>
        <w:r w:rsidR="00AB6185" w:rsidRPr="00D05D9A">
          <w:rPr>
            <w:noProof/>
            <w:webHidden/>
          </w:rPr>
          <w:fldChar w:fldCharType="begin"/>
        </w:r>
        <w:r w:rsidR="00812A92" w:rsidRPr="00D05D9A">
          <w:rPr>
            <w:noProof/>
            <w:webHidden/>
          </w:rPr>
          <w:instrText xml:space="preserve"> PAGEREF _Toc5960793 \h </w:instrText>
        </w:r>
        <w:r w:rsidR="00AB6185" w:rsidRPr="00D05D9A">
          <w:rPr>
            <w:noProof/>
            <w:webHidden/>
          </w:rPr>
        </w:r>
        <w:r w:rsidR="00AB6185" w:rsidRPr="00D05D9A">
          <w:rPr>
            <w:noProof/>
            <w:webHidden/>
          </w:rPr>
          <w:fldChar w:fldCharType="separate"/>
        </w:r>
        <w:r w:rsidR="00812A92" w:rsidRPr="00D05D9A">
          <w:rPr>
            <w:noProof/>
            <w:webHidden/>
          </w:rPr>
          <w:t>2</w:t>
        </w:r>
        <w:r w:rsidR="00AB6185" w:rsidRPr="00D05D9A">
          <w:rPr>
            <w:noProof/>
            <w:webHidden/>
          </w:rPr>
          <w:fldChar w:fldCharType="end"/>
        </w:r>
      </w:hyperlink>
    </w:p>
    <w:p w:rsidR="00812A92" w:rsidRPr="00D05D9A" w:rsidRDefault="00D761C6" w:rsidP="004C375D">
      <w:pPr>
        <w:pStyle w:val="10"/>
        <w:tabs>
          <w:tab w:val="right" w:leader="dot" w:pos="8302"/>
        </w:tabs>
        <w:rPr>
          <w:b w:val="0"/>
          <w:bCs w:val="0"/>
          <w:caps w:val="0"/>
          <w:noProof/>
          <w:sz w:val="21"/>
          <w:szCs w:val="22"/>
        </w:rPr>
      </w:pPr>
      <w:hyperlink w:anchor="_Toc5960794" w:history="1">
        <w:r w:rsidR="00812A92" w:rsidRPr="00D05D9A">
          <w:rPr>
            <w:rStyle w:val="a6"/>
            <w:rFonts w:ascii="Arial" w:eastAsia="宋体" w:hAnsi="Arial" w:cs="Arial"/>
            <w:noProof/>
            <w:color w:val="auto"/>
            <w:kern w:val="0"/>
          </w:rPr>
          <w:t>5.</w:t>
        </w:r>
        <w:r w:rsidR="00812A92" w:rsidRPr="00D05D9A">
          <w:rPr>
            <w:rStyle w:val="a6"/>
            <w:rFonts w:ascii="Arial" w:eastAsia="宋体" w:hAnsi="Arial" w:cs="Arial" w:hint="eastAsia"/>
            <w:noProof/>
            <w:color w:val="auto"/>
            <w:kern w:val="0"/>
          </w:rPr>
          <w:t>师范类专业认证有什么基本特征？</w:t>
        </w:r>
        <w:r w:rsidR="00812A92" w:rsidRPr="00D05D9A">
          <w:rPr>
            <w:noProof/>
            <w:webHidden/>
          </w:rPr>
          <w:tab/>
        </w:r>
        <w:r w:rsidR="00AB6185" w:rsidRPr="00D05D9A">
          <w:rPr>
            <w:noProof/>
            <w:webHidden/>
          </w:rPr>
          <w:fldChar w:fldCharType="begin"/>
        </w:r>
        <w:r w:rsidR="00812A92" w:rsidRPr="00D05D9A">
          <w:rPr>
            <w:noProof/>
            <w:webHidden/>
          </w:rPr>
          <w:instrText xml:space="preserve"> PAGEREF _Toc5960794 \h </w:instrText>
        </w:r>
        <w:r w:rsidR="00AB6185" w:rsidRPr="00D05D9A">
          <w:rPr>
            <w:noProof/>
            <w:webHidden/>
          </w:rPr>
        </w:r>
        <w:r w:rsidR="00AB6185" w:rsidRPr="00D05D9A">
          <w:rPr>
            <w:noProof/>
            <w:webHidden/>
          </w:rPr>
          <w:fldChar w:fldCharType="separate"/>
        </w:r>
        <w:r w:rsidR="00812A92" w:rsidRPr="00D05D9A">
          <w:rPr>
            <w:noProof/>
            <w:webHidden/>
          </w:rPr>
          <w:t>3</w:t>
        </w:r>
        <w:r w:rsidR="00AB6185" w:rsidRPr="00D05D9A">
          <w:rPr>
            <w:noProof/>
            <w:webHidden/>
          </w:rPr>
          <w:fldChar w:fldCharType="end"/>
        </w:r>
      </w:hyperlink>
    </w:p>
    <w:p w:rsidR="00812A92" w:rsidRPr="00D05D9A" w:rsidRDefault="00D761C6" w:rsidP="004C375D">
      <w:pPr>
        <w:pStyle w:val="10"/>
        <w:tabs>
          <w:tab w:val="right" w:leader="dot" w:pos="8302"/>
        </w:tabs>
        <w:rPr>
          <w:b w:val="0"/>
          <w:bCs w:val="0"/>
          <w:caps w:val="0"/>
          <w:noProof/>
          <w:sz w:val="21"/>
          <w:szCs w:val="22"/>
        </w:rPr>
      </w:pPr>
      <w:hyperlink w:anchor="_Toc5960795" w:history="1">
        <w:r w:rsidR="00812A92" w:rsidRPr="00D05D9A">
          <w:rPr>
            <w:rStyle w:val="a6"/>
            <w:rFonts w:ascii="Arial" w:eastAsia="宋体" w:hAnsi="Arial" w:cs="Arial"/>
            <w:noProof/>
            <w:color w:val="auto"/>
            <w:kern w:val="0"/>
          </w:rPr>
          <w:t>6.</w:t>
        </w:r>
        <w:r w:rsidR="00812A92" w:rsidRPr="00D05D9A">
          <w:rPr>
            <w:rStyle w:val="a6"/>
            <w:rFonts w:ascii="Arial" w:eastAsia="宋体" w:hAnsi="Arial" w:cs="Arial" w:hint="eastAsia"/>
            <w:noProof/>
            <w:color w:val="auto"/>
            <w:kern w:val="0"/>
          </w:rPr>
          <w:t>师范类专业认证的组织体系和职责分工是什么？</w:t>
        </w:r>
        <w:r w:rsidR="00812A92" w:rsidRPr="00D05D9A">
          <w:rPr>
            <w:noProof/>
            <w:webHidden/>
          </w:rPr>
          <w:tab/>
        </w:r>
        <w:r w:rsidR="00AB6185" w:rsidRPr="00D05D9A">
          <w:rPr>
            <w:noProof/>
            <w:webHidden/>
          </w:rPr>
          <w:fldChar w:fldCharType="begin"/>
        </w:r>
        <w:r w:rsidR="00812A92" w:rsidRPr="00D05D9A">
          <w:rPr>
            <w:noProof/>
            <w:webHidden/>
          </w:rPr>
          <w:instrText xml:space="preserve"> PAGEREF _Toc5960795 \h </w:instrText>
        </w:r>
        <w:r w:rsidR="00AB6185" w:rsidRPr="00D05D9A">
          <w:rPr>
            <w:noProof/>
            <w:webHidden/>
          </w:rPr>
        </w:r>
        <w:r w:rsidR="00AB6185" w:rsidRPr="00D05D9A">
          <w:rPr>
            <w:noProof/>
            <w:webHidden/>
          </w:rPr>
          <w:fldChar w:fldCharType="separate"/>
        </w:r>
        <w:r w:rsidR="00812A92" w:rsidRPr="00D05D9A">
          <w:rPr>
            <w:noProof/>
            <w:webHidden/>
          </w:rPr>
          <w:t>3</w:t>
        </w:r>
        <w:r w:rsidR="00AB6185" w:rsidRPr="00D05D9A">
          <w:rPr>
            <w:noProof/>
            <w:webHidden/>
          </w:rPr>
          <w:fldChar w:fldCharType="end"/>
        </w:r>
      </w:hyperlink>
    </w:p>
    <w:p w:rsidR="00812A92" w:rsidRPr="00D05D9A" w:rsidRDefault="00D761C6" w:rsidP="004C375D">
      <w:pPr>
        <w:pStyle w:val="10"/>
        <w:tabs>
          <w:tab w:val="right" w:leader="dot" w:pos="8302"/>
        </w:tabs>
        <w:rPr>
          <w:b w:val="0"/>
          <w:bCs w:val="0"/>
          <w:caps w:val="0"/>
          <w:noProof/>
          <w:sz w:val="21"/>
          <w:szCs w:val="22"/>
        </w:rPr>
      </w:pPr>
      <w:hyperlink w:anchor="_Toc5960796" w:history="1">
        <w:r w:rsidR="00812A92" w:rsidRPr="00D05D9A">
          <w:rPr>
            <w:rStyle w:val="a6"/>
            <w:rFonts w:ascii="Arial" w:eastAsia="宋体" w:hAnsi="Arial" w:cs="Arial"/>
            <w:noProof/>
            <w:color w:val="auto"/>
            <w:kern w:val="0"/>
          </w:rPr>
          <w:t>7.</w:t>
        </w:r>
        <w:r w:rsidR="00812A92" w:rsidRPr="00D05D9A">
          <w:rPr>
            <w:rStyle w:val="a6"/>
            <w:rFonts w:ascii="Arial" w:eastAsia="宋体" w:hAnsi="Arial" w:cs="Arial" w:hint="eastAsia"/>
            <w:noProof/>
            <w:color w:val="auto"/>
            <w:kern w:val="0"/>
          </w:rPr>
          <w:t>师范类专业认证如何进行专业化管理？</w:t>
        </w:r>
        <w:r w:rsidR="00812A92" w:rsidRPr="00D05D9A">
          <w:rPr>
            <w:noProof/>
            <w:webHidden/>
          </w:rPr>
          <w:tab/>
        </w:r>
        <w:r w:rsidR="00AB6185" w:rsidRPr="00D05D9A">
          <w:rPr>
            <w:noProof/>
            <w:webHidden/>
          </w:rPr>
          <w:fldChar w:fldCharType="begin"/>
        </w:r>
        <w:r w:rsidR="00812A92" w:rsidRPr="00D05D9A">
          <w:rPr>
            <w:noProof/>
            <w:webHidden/>
          </w:rPr>
          <w:instrText xml:space="preserve"> PAGEREF _Toc5960796 \h </w:instrText>
        </w:r>
        <w:r w:rsidR="00AB6185" w:rsidRPr="00D05D9A">
          <w:rPr>
            <w:noProof/>
            <w:webHidden/>
          </w:rPr>
        </w:r>
        <w:r w:rsidR="00AB6185" w:rsidRPr="00D05D9A">
          <w:rPr>
            <w:noProof/>
            <w:webHidden/>
          </w:rPr>
          <w:fldChar w:fldCharType="separate"/>
        </w:r>
        <w:r w:rsidR="00812A92" w:rsidRPr="00D05D9A">
          <w:rPr>
            <w:noProof/>
            <w:webHidden/>
          </w:rPr>
          <w:t>4</w:t>
        </w:r>
        <w:r w:rsidR="00AB6185" w:rsidRPr="00D05D9A">
          <w:rPr>
            <w:noProof/>
            <w:webHidden/>
          </w:rPr>
          <w:fldChar w:fldCharType="end"/>
        </w:r>
      </w:hyperlink>
    </w:p>
    <w:p w:rsidR="00812A92" w:rsidRPr="00D05D9A" w:rsidRDefault="00D761C6" w:rsidP="004C375D">
      <w:pPr>
        <w:pStyle w:val="10"/>
        <w:tabs>
          <w:tab w:val="right" w:leader="dot" w:pos="8302"/>
        </w:tabs>
        <w:rPr>
          <w:b w:val="0"/>
          <w:bCs w:val="0"/>
          <w:caps w:val="0"/>
          <w:noProof/>
          <w:sz w:val="21"/>
          <w:szCs w:val="22"/>
        </w:rPr>
      </w:pPr>
      <w:hyperlink w:anchor="_Toc5960797" w:history="1">
        <w:r w:rsidR="00812A92" w:rsidRPr="00D05D9A">
          <w:rPr>
            <w:rStyle w:val="a6"/>
            <w:rFonts w:ascii="Arial" w:eastAsia="宋体" w:hAnsi="Arial" w:cs="Arial"/>
            <w:noProof/>
            <w:color w:val="auto"/>
            <w:kern w:val="0"/>
          </w:rPr>
          <w:t>8.</w:t>
        </w:r>
        <w:r w:rsidR="00812A92" w:rsidRPr="00D05D9A">
          <w:rPr>
            <w:rStyle w:val="a6"/>
            <w:rFonts w:ascii="Arial" w:eastAsia="宋体" w:hAnsi="Arial" w:cs="Arial" w:hint="eastAsia"/>
            <w:noProof/>
            <w:color w:val="auto"/>
            <w:kern w:val="0"/>
          </w:rPr>
          <w:t>师范类专业认证标准的基本内容和框架结构如何？</w:t>
        </w:r>
        <w:r w:rsidR="00812A92" w:rsidRPr="00D05D9A">
          <w:rPr>
            <w:noProof/>
            <w:webHidden/>
          </w:rPr>
          <w:tab/>
        </w:r>
        <w:r w:rsidR="00AB6185" w:rsidRPr="00D05D9A">
          <w:rPr>
            <w:noProof/>
            <w:webHidden/>
          </w:rPr>
          <w:fldChar w:fldCharType="begin"/>
        </w:r>
        <w:r w:rsidR="00812A92" w:rsidRPr="00D05D9A">
          <w:rPr>
            <w:noProof/>
            <w:webHidden/>
          </w:rPr>
          <w:instrText xml:space="preserve"> PAGEREF _Toc5960797 \h </w:instrText>
        </w:r>
        <w:r w:rsidR="00AB6185" w:rsidRPr="00D05D9A">
          <w:rPr>
            <w:noProof/>
            <w:webHidden/>
          </w:rPr>
        </w:r>
        <w:r w:rsidR="00AB6185" w:rsidRPr="00D05D9A">
          <w:rPr>
            <w:noProof/>
            <w:webHidden/>
          </w:rPr>
          <w:fldChar w:fldCharType="separate"/>
        </w:r>
        <w:r w:rsidR="00812A92" w:rsidRPr="00D05D9A">
          <w:rPr>
            <w:noProof/>
            <w:webHidden/>
          </w:rPr>
          <w:t>5</w:t>
        </w:r>
        <w:r w:rsidR="00AB6185" w:rsidRPr="00D05D9A">
          <w:rPr>
            <w:noProof/>
            <w:webHidden/>
          </w:rPr>
          <w:fldChar w:fldCharType="end"/>
        </w:r>
      </w:hyperlink>
    </w:p>
    <w:p w:rsidR="00812A92" w:rsidRPr="00D05D9A" w:rsidRDefault="00D761C6" w:rsidP="004C375D">
      <w:pPr>
        <w:pStyle w:val="10"/>
        <w:tabs>
          <w:tab w:val="right" w:leader="dot" w:pos="8302"/>
        </w:tabs>
        <w:rPr>
          <w:b w:val="0"/>
          <w:bCs w:val="0"/>
          <w:caps w:val="0"/>
          <w:noProof/>
          <w:sz w:val="21"/>
          <w:szCs w:val="22"/>
        </w:rPr>
      </w:pPr>
      <w:hyperlink w:anchor="_Toc5960798" w:history="1">
        <w:r w:rsidR="00812A92" w:rsidRPr="00D05D9A">
          <w:rPr>
            <w:rStyle w:val="a6"/>
            <w:rFonts w:ascii="Arial" w:eastAsia="宋体" w:hAnsi="Arial" w:cs="Arial"/>
            <w:noProof/>
            <w:color w:val="auto"/>
            <w:kern w:val="0"/>
          </w:rPr>
          <w:t>9.</w:t>
        </w:r>
        <w:r w:rsidR="00812A92" w:rsidRPr="00D05D9A">
          <w:rPr>
            <w:rStyle w:val="a6"/>
            <w:rFonts w:ascii="Arial" w:eastAsia="宋体" w:hAnsi="Arial" w:cs="Arial" w:hint="eastAsia"/>
            <w:noProof/>
            <w:color w:val="auto"/>
            <w:kern w:val="0"/>
          </w:rPr>
          <w:t>师范类专业认证标准是如何体现以学生为中心的？</w:t>
        </w:r>
        <w:r w:rsidR="00812A92" w:rsidRPr="00D05D9A">
          <w:rPr>
            <w:noProof/>
            <w:webHidden/>
          </w:rPr>
          <w:tab/>
        </w:r>
        <w:r w:rsidR="00AB6185" w:rsidRPr="00D05D9A">
          <w:rPr>
            <w:noProof/>
            <w:webHidden/>
          </w:rPr>
          <w:fldChar w:fldCharType="begin"/>
        </w:r>
        <w:r w:rsidR="00812A92" w:rsidRPr="00D05D9A">
          <w:rPr>
            <w:noProof/>
            <w:webHidden/>
          </w:rPr>
          <w:instrText xml:space="preserve"> PAGEREF _Toc5960798 \h </w:instrText>
        </w:r>
        <w:r w:rsidR="00AB6185" w:rsidRPr="00D05D9A">
          <w:rPr>
            <w:noProof/>
            <w:webHidden/>
          </w:rPr>
        </w:r>
        <w:r w:rsidR="00AB6185" w:rsidRPr="00D05D9A">
          <w:rPr>
            <w:noProof/>
            <w:webHidden/>
          </w:rPr>
          <w:fldChar w:fldCharType="separate"/>
        </w:r>
        <w:r w:rsidR="00812A92" w:rsidRPr="00D05D9A">
          <w:rPr>
            <w:noProof/>
            <w:webHidden/>
          </w:rPr>
          <w:t>5</w:t>
        </w:r>
        <w:r w:rsidR="00AB6185" w:rsidRPr="00D05D9A">
          <w:rPr>
            <w:noProof/>
            <w:webHidden/>
          </w:rPr>
          <w:fldChar w:fldCharType="end"/>
        </w:r>
      </w:hyperlink>
    </w:p>
    <w:p w:rsidR="00812A92" w:rsidRPr="00D05D9A" w:rsidRDefault="00D761C6" w:rsidP="004C375D">
      <w:pPr>
        <w:pStyle w:val="10"/>
        <w:tabs>
          <w:tab w:val="right" w:leader="dot" w:pos="8302"/>
        </w:tabs>
        <w:rPr>
          <w:b w:val="0"/>
          <w:bCs w:val="0"/>
          <w:caps w:val="0"/>
          <w:noProof/>
          <w:sz w:val="21"/>
          <w:szCs w:val="22"/>
        </w:rPr>
      </w:pPr>
      <w:hyperlink w:anchor="_Toc5960799" w:history="1">
        <w:r w:rsidR="00812A92" w:rsidRPr="00D05D9A">
          <w:rPr>
            <w:rStyle w:val="a6"/>
            <w:rFonts w:ascii="Arial" w:eastAsia="宋体" w:hAnsi="Arial" w:cs="Arial"/>
            <w:noProof/>
            <w:color w:val="auto"/>
            <w:kern w:val="0"/>
          </w:rPr>
          <w:t>10.</w:t>
        </w:r>
        <w:r w:rsidR="00812A92" w:rsidRPr="00D05D9A">
          <w:rPr>
            <w:rStyle w:val="a6"/>
            <w:rFonts w:ascii="Arial" w:eastAsia="宋体" w:hAnsi="Arial" w:cs="Arial" w:hint="eastAsia"/>
            <w:noProof/>
            <w:color w:val="auto"/>
            <w:kern w:val="0"/>
          </w:rPr>
          <w:t>师范类专业认证标准是如何体现产出导向的？</w:t>
        </w:r>
        <w:r w:rsidR="00812A92" w:rsidRPr="00D05D9A">
          <w:rPr>
            <w:noProof/>
            <w:webHidden/>
          </w:rPr>
          <w:tab/>
        </w:r>
        <w:r w:rsidR="00AB6185" w:rsidRPr="00D05D9A">
          <w:rPr>
            <w:noProof/>
            <w:webHidden/>
          </w:rPr>
          <w:fldChar w:fldCharType="begin"/>
        </w:r>
        <w:r w:rsidR="00812A92" w:rsidRPr="00D05D9A">
          <w:rPr>
            <w:noProof/>
            <w:webHidden/>
          </w:rPr>
          <w:instrText xml:space="preserve"> PAGEREF _Toc5960799 \h </w:instrText>
        </w:r>
        <w:r w:rsidR="00AB6185" w:rsidRPr="00D05D9A">
          <w:rPr>
            <w:noProof/>
            <w:webHidden/>
          </w:rPr>
        </w:r>
        <w:r w:rsidR="00AB6185" w:rsidRPr="00D05D9A">
          <w:rPr>
            <w:noProof/>
            <w:webHidden/>
          </w:rPr>
          <w:fldChar w:fldCharType="separate"/>
        </w:r>
        <w:r w:rsidR="00812A92" w:rsidRPr="00D05D9A">
          <w:rPr>
            <w:noProof/>
            <w:webHidden/>
          </w:rPr>
          <w:t>6</w:t>
        </w:r>
        <w:r w:rsidR="00AB6185" w:rsidRPr="00D05D9A">
          <w:rPr>
            <w:noProof/>
            <w:webHidden/>
          </w:rPr>
          <w:fldChar w:fldCharType="end"/>
        </w:r>
      </w:hyperlink>
    </w:p>
    <w:p w:rsidR="00812A92" w:rsidRPr="00D05D9A" w:rsidRDefault="00D761C6" w:rsidP="004C375D">
      <w:pPr>
        <w:pStyle w:val="10"/>
        <w:tabs>
          <w:tab w:val="right" w:leader="dot" w:pos="8302"/>
        </w:tabs>
        <w:rPr>
          <w:b w:val="0"/>
          <w:bCs w:val="0"/>
          <w:caps w:val="0"/>
          <w:noProof/>
          <w:sz w:val="21"/>
          <w:szCs w:val="22"/>
        </w:rPr>
      </w:pPr>
      <w:hyperlink w:anchor="_Toc5960800" w:history="1">
        <w:r w:rsidR="00812A92" w:rsidRPr="00D05D9A">
          <w:rPr>
            <w:rStyle w:val="a6"/>
            <w:rFonts w:ascii="Arial" w:eastAsia="宋体" w:hAnsi="Arial" w:cs="Arial"/>
            <w:noProof/>
            <w:color w:val="auto"/>
            <w:kern w:val="0"/>
          </w:rPr>
          <w:t>11.</w:t>
        </w:r>
        <w:r w:rsidR="00812A92" w:rsidRPr="00D05D9A">
          <w:rPr>
            <w:rStyle w:val="a6"/>
            <w:rFonts w:ascii="Arial" w:eastAsia="宋体" w:hAnsi="Arial" w:cs="Arial" w:hint="eastAsia"/>
            <w:noProof/>
            <w:color w:val="auto"/>
            <w:kern w:val="0"/>
          </w:rPr>
          <w:t>师范类专业认证标准是如何体现持续改进的？</w:t>
        </w:r>
        <w:r w:rsidR="00812A92" w:rsidRPr="00D05D9A">
          <w:rPr>
            <w:noProof/>
            <w:webHidden/>
          </w:rPr>
          <w:tab/>
        </w:r>
        <w:r w:rsidR="00AB6185" w:rsidRPr="00D05D9A">
          <w:rPr>
            <w:noProof/>
            <w:webHidden/>
          </w:rPr>
          <w:fldChar w:fldCharType="begin"/>
        </w:r>
        <w:r w:rsidR="00812A92" w:rsidRPr="00D05D9A">
          <w:rPr>
            <w:noProof/>
            <w:webHidden/>
          </w:rPr>
          <w:instrText xml:space="preserve"> PAGEREF _Toc5960800 \h </w:instrText>
        </w:r>
        <w:r w:rsidR="00AB6185" w:rsidRPr="00D05D9A">
          <w:rPr>
            <w:noProof/>
            <w:webHidden/>
          </w:rPr>
        </w:r>
        <w:r w:rsidR="00AB6185" w:rsidRPr="00D05D9A">
          <w:rPr>
            <w:noProof/>
            <w:webHidden/>
          </w:rPr>
          <w:fldChar w:fldCharType="separate"/>
        </w:r>
        <w:r w:rsidR="00812A92" w:rsidRPr="00D05D9A">
          <w:rPr>
            <w:noProof/>
            <w:webHidden/>
          </w:rPr>
          <w:t>6</w:t>
        </w:r>
        <w:r w:rsidR="00AB6185" w:rsidRPr="00D05D9A">
          <w:rPr>
            <w:noProof/>
            <w:webHidden/>
          </w:rPr>
          <w:fldChar w:fldCharType="end"/>
        </w:r>
      </w:hyperlink>
    </w:p>
    <w:p w:rsidR="00812A92" w:rsidRPr="00D05D9A" w:rsidRDefault="00D761C6" w:rsidP="004C375D">
      <w:pPr>
        <w:pStyle w:val="10"/>
        <w:tabs>
          <w:tab w:val="right" w:leader="dot" w:pos="8302"/>
        </w:tabs>
        <w:rPr>
          <w:b w:val="0"/>
          <w:bCs w:val="0"/>
          <w:caps w:val="0"/>
          <w:noProof/>
          <w:sz w:val="21"/>
          <w:szCs w:val="22"/>
        </w:rPr>
      </w:pPr>
      <w:hyperlink w:anchor="_Toc5960801" w:history="1">
        <w:r w:rsidR="00812A92" w:rsidRPr="00D05D9A">
          <w:rPr>
            <w:rStyle w:val="a6"/>
            <w:rFonts w:ascii="Arial" w:eastAsia="宋体" w:hAnsi="Arial" w:cs="Arial"/>
            <w:noProof/>
            <w:color w:val="auto"/>
            <w:kern w:val="0"/>
          </w:rPr>
          <w:t>12.</w:t>
        </w:r>
        <w:r w:rsidR="00812A92" w:rsidRPr="00D05D9A">
          <w:rPr>
            <w:rStyle w:val="a6"/>
            <w:rFonts w:ascii="Arial" w:eastAsia="宋体" w:hAnsi="Arial" w:cs="Arial" w:hint="eastAsia"/>
            <w:noProof/>
            <w:color w:val="auto"/>
            <w:kern w:val="0"/>
          </w:rPr>
          <w:t>为什么师范类专业认证标准强调建立毕业生和用人单位跟踪反馈与社会评价机制？</w:t>
        </w:r>
        <w:r w:rsidR="00812A92" w:rsidRPr="00D05D9A">
          <w:rPr>
            <w:noProof/>
            <w:webHidden/>
          </w:rPr>
          <w:tab/>
        </w:r>
        <w:r w:rsidR="00AB6185" w:rsidRPr="00D05D9A">
          <w:rPr>
            <w:noProof/>
            <w:webHidden/>
          </w:rPr>
          <w:fldChar w:fldCharType="begin"/>
        </w:r>
        <w:r w:rsidR="00812A92" w:rsidRPr="00D05D9A">
          <w:rPr>
            <w:noProof/>
            <w:webHidden/>
          </w:rPr>
          <w:instrText xml:space="preserve"> PAGEREF _Toc5960801 \h </w:instrText>
        </w:r>
        <w:r w:rsidR="00AB6185" w:rsidRPr="00D05D9A">
          <w:rPr>
            <w:noProof/>
            <w:webHidden/>
          </w:rPr>
        </w:r>
        <w:r w:rsidR="00AB6185" w:rsidRPr="00D05D9A">
          <w:rPr>
            <w:noProof/>
            <w:webHidden/>
          </w:rPr>
          <w:fldChar w:fldCharType="separate"/>
        </w:r>
        <w:r w:rsidR="00812A92" w:rsidRPr="00D05D9A">
          <w:rPr>
            <w:noProof/>
            <w:webHidden/>
          </w:rPr>
          <w:t>6</w:t>
        </w:r>
        <w:r w:rsidR="00AB6185" w:rsidRPr="00D05D9A">
          <w:rPr>
            <w:noProof/>
            <w:webHidden/>
          </w:rPr>
          <w:fldChar w:fldCharType="end"/>
        </w:r>
      </w:hyperlink>
    </w:p>
    <w:p w:rsidR="00812A92" w:rsidRPr="00D05D9A" w:rsidRDefault="00D761C6" w:rsidP="004C375D">
      <w:pPr>
        <w:pStyle w:val="10"/>
        <w:tabs>
          <w:tab w:val="right" w:leader="dot" w:pos="8302"/>
        </w:tabs>
        <w:rPr>
          <w:b w:val="0"/>
          <w:bCs w:val="0"/>
          <w:caps w:val="0"/>
          <w:noProof/>
          <w:sz w:val="21"/>
          <w:szCs w:val="22"/>
        </w:rPr>
      </w:pPr>
      <w:hyperlink w:anchor="_Toc5960802" w:history="1">
        <w:r w:rsidR="00812A92" w:rsidRPr="00D05D9A">
          <w:rPr>
            <w:rStyle w:val="a6"/>
            <w:rFonts w:ascii="Arial" w:eastAsia="宋体" w:hAnsi="Arial" w:cs="Arial"/>
            <w:noProof/>
            <w:color w:val="auto"/>
            <w:kern w:val="0"/>
          </w:rPr>
          <w:t>13.</w:t>
        </w:r>
        <w:r w:rsidR="00812A92" w:rsidRPr="00D05D9A">
          <w:rPr>
            <w:rStyle w:val="a6"/>
            <w:rFonts w:ascii="Arial" w:eastAsia="宋体" w:hAnsi="Arial" w:cs="Arial" w:hint="eastAsia"/>
            <w:noProof/>
            <w:color w:val="auto"/>
            <w:kern w:val="0"/>
          </w:rPr>
          <w:t>师范类专业认证的基本程序有哪些？</w:t>
        </w:r>
        <w:r w:rsidR="00812A92" w:rsidRPr="00D05D9A">
          <w:rPr>
            <w:noProof/>
            <w:webHidden/>
          </w:rPr>
          <w:tab/>
        </w:r>
        <w:r w:rsidR="00AB6185" w:rsidRPr="00D05D9A">
          <w:rPr>
            <w:noProof/>
            <w:webHidden/>
          </w:rPr>
          <w:fldChar w:fldCharType="begin"/>
        </w:r>
        <w:r w:rsidR="00812A92" w:rsidRPr="00D05D9A">
          <w:rPr>
            <w:noProof/>
            <w:webHidden/>
          </w:rPr>
          <w:instrText xml:space="preserve"> PAGEREF _Toc5960802 \h </w:instrText>
        </w:r>
        <w:r w:rsidR="00AB6185" w:rsidRPr="00D05D9A">
          <w:rPr>
            <w:noProof/>
            <w:webHidden/>
          </w:rPr>
        </w:r>
        <w:r w:rsidR="00AB6185" w:rsidRPr="00D05D9A">
          <w:rPr>
            <w:noProof/>
            <w:webHidden/>
          </w:rPr>
          <w:fldChar w:fldCharType="separate"/>
        </w:r>
        <w:r w:rsidR="00812A92" w:rsidRPr="00D05D9A">
          <w:rPr>
            <w:noProof/>
            <w:webHidden/>
          </w:rPr>
          <w:t>7</w:t>
        </w:r>
        <w:r w:rsidR="00AB6185" w:rsidRPr="00D05D9A">
          <w:rPr>
            <w:noProof/>
            <w:webHidden/>
          </w:rPr>
          <w:fldChar w:fldCharType="end"/>
        </w:r>
      </w:hyperlink>
    </w:p>
    <w:p w:rsidR="00812A92" w:rsidRPr="00D05D9A" w:rsidRDefault="00D761C6" w:rsidP="004C375D">
      <w:pPr>
        <w:pStyle w:val="10"/>
        <w:tabs>
          <w:tab w:val="right" w:leader="dot" w:pos="8302"/>
        </w:tabs>
        <w:rPr>
          <w:b w:val="0"/>
          <w:bCs w:val="0"/>
          <w:caps w:val="0"/>
          <w:noProof/>
          <w:sz w:val="21"/>
          <w:szCs w:val="22"/>
        </w:rPr>
      </w:pPr>
      <w:hyperlink w:anchor="_Toc5960803" w:history="1">
        <w:r w:rsidR="00812A92" w:rsidRPr="00D05D9A">
          <w:rPr>
            <w:rStyle w:val="a6"/>
            <w:rFonts w:ascii="Arial" w:eastAsia="宋体" w:hAnsi="Arial" w:cs="Arial"/>
            <w:noProof/>
            <w:color w:val="auto"/>
            <w:kern w:val="0"/>
          </w:rPr>
          <w:t>14.</w:t>
        </w:r>
        <w:r w:rsidR="00812A92" w:rsidRPr="00D05D9A">
          <w:rPr>
            <w:rStyle w:val="a6"/>
            <w:rFonts w:ascii="Arial" w:eastAsia="宋体" w:hAnsi="Arial" w:cs="Arial" w:hint="eastAsia"/>
            <w:noProof/>
            <w:color w:val="auto"/>
            <w:kern w:val="0"/>
          </w:rPr>
          <w:t>师范类专业认证工作专家的遴选标准和程序有哪些？</w:t>
        </w:r>
        <w:r w:rsidR="00812A92" w:rsidRPr="00D05D9A">
          <w:rPr>
            <w:noProof/>
            <w:webHidden/>
          </w:rPr>
          <w:tab/>
        </w:r>
        <w:r w:rsidR="00AB6185" w:rsidRPr="00D05D9A">
          <w:rPr>
            <w:noProof/>
            <w:webHidden/>
          </w:rPr>
          <w:fldChar w:fldCharType="begin"/>
        </w:r>
        <w:r w:rsidR="00812A92" w:rsidRPr="00D05D9A">
          <w:rPr>
            <w:noProof/>
            <w:webHidden/>
          </w:rPr>
          <w:instrText xml:space="preserve"> PAGEREF _Toc5960803 \h </w:instrText>
        </w:r>
        <w:r w:rsidR="00AB6185" w:rsidRPr="00D05D9A">
          <w:rPr>
            <w:noProof/>
            <w:webHidden/>
          </w:rPr>
        </w:r>
        <w:r w:rsidR="00AB6185" w:rsidRPr="00D05D9A">
          <w:rPr>
            <w:noProof/>
            <w:webHidden/>
          </w:rPr>
          <w:fldChar w:fldCharType="separate"/>
        </w:r>
        <w:r w:rsidR="00812A92" w:rsidRPr="00D05D9A">
          <w:rPr>
            <w:noProof/>
            <w:webHidden/>
          </w:rPr>
          <w:t>8</w:t>
        </w:r>
        <w:r w:rsidR="00AB6185" w:rsidRPr="00D05D9A">
          <w:rPr>
            <w:noProof/>
            <w:webHidden/>
          </w:rPr>
          <w:fldChar w:fldCharType="end"/>
        </w:r>
      </w:hyperlink>
    </w:p>
    <w:p w:rsidR="00812A92" w:rsidRPr="00D05D9A" w:rsidRDefault="00D761C6" w:rsidP="004C375D">
      <w:pPr>
        <w:pStyle w:val="10"/>
        <w:tabs>
          <w:tab w:val="right" w:leader="dot" w:pos="8302"/>
        </w:tabs>
        <w:rPr>
          <w:b w:val="0"/>
          <w:bCs w:val="0"/>
          <w:caps w:val="0"/>
          <w:noProof/>
          <w:sz w:val="21"/>
          <w:szCs w:val="22"/>
        </w:rPr>
      </w:pPr>
      <w:hyperlink w:anchor="_Toc5960804" w:history="1">
        <w:r w:rsidR="00812A92" w:rsidRPr="00D05D9A">
          <w:rPr>
            <w:rStyle w:val="a6"/>
            <w:rFonts w:ascii="Arial" w:eastAsia="宋体" w:hAnsi="Arial" w:cs="Arial"/>
            <w:noProof/>
            <w:color w:val="auto"/>
            <w:kern w:val="0"/>
          </w:rPr>
          <w:t>15.</w:t>
        </w:r>
        <w:r w:rsidR="00812A92" w:rsidRPr="00D05D9A">
          <w:rPr>
            <w:rStyle w:val="a6"/>
            <w:rFonts w:ascii="Arial" w:eastAsia="宋体" w:hAnsi="Arial" w:cs="Arial" w:hint="eastAsia"/>
            <w:noProof/>
            <w:color w:val="auto"/>
            <w:kern w:val="0"/>
          </w:rPr>
          <w:t>师范类专业认证现场考查专家组如何构成？</w:t>
        </w:r>
        <w:r w:rsidR="00812A92" w:rsidRPr="00D05D9A">
          <w:rPr>
            <w:noProof/>
            <w:webHidden/>
          </w:rPr>
          <w:tab/>
        </w:r>
        <w:r w:rsidR="00AB6185" w:rsidRPr="00D05D9A">
          <w:rPr>
            <w:noProof/>
            <w:webHidden/>
          </w:rPr>
          <w:fldChar w:fldCharType="begin"/>
        </w:r>
        <w:r w:rsidR="00812A92" w:rsidRPr="00D05D9A">
          <w:rPr>
            <w:noProof/>
            <w:webHidden/>
          </w:rPr>
          <w:instrText xml:space="preserve"> PAGEREF _Toc5960804 \h </w:instrText>
        </w:r>
        <w:r w:rsidR="00AB6185" w:rsidRPr="00D05D9A">
          <w:rPr>
            <w:noProof/>
            <w:webHidden/>
          </w:rPr>
        </w:r>
        <w:r w:rsidR="00AB6185" w:rsidRPr="00D05D9A">
          <w:rPr>
            <w:noProof/>
            <w:webHidden/>
          </w:rPr>
          <w:fldChar w:fldCharType="separate"/>
        </w:r>
        <w:r w:rsidR="00812A92" w:rsidRPr="00D05D9A">
          <w:rPr>
            <w:noProof/>
            <w:webHidden/>
          </w:rPr>
          <w:t>8</w:t>
        </w:r>
        <w:r w:rsidR="00AB6185" w:rsidRPr="00D05D9A">
          <w:rPr>
            <w:noProof/>
            <w:webHidden/>
          </w:rPr>
          <w:fldChar w:fldCharType="end"/>
        </w:r>
      </w:hyperlink>
    </w:p>
    <w:p w:rsidR="00812A92" w:rsidRPr="00D05D9A" w:rsidRDefault="00D761C6" w:rsidP="004C375D">
      <w:pPr>
        <w:pStyle w:val="10"/>
        <w:tabs>
          <w:tab w:val="right" w:leader="dot" w:pos="8302"/>
        </w:tabs>
        <w:rPr>
          <w:b w:val="0"/>
          <w:bCs w:val="0"/>
          <w:caps w:val="0"/>
          <w:noProof/>
          <w:sz w:val="21"/>
          <w:szCs w:val="22"/>
        </w:rPr>
      </w:pPr>
      <w:hyperlink w:anchor="_Toc5960805" w:history="1">
        <w:r w:rsidR="00812A92" w:rsidRPr="00D05D9A">
          <w:rPr>
            <w:rStyle w:val="a6"/>
            <w:rFonts w:ascii="Arial" w:eastAsia="宋体" w:hAnsi="Arial" w:cs="Arial"/>
            <w:noProof/>
            <w:color w:val="auto"/>
            <w:kern w:val="0"/>
          </w:rPr>
          <w:t>16.</w:t>
        </w:r>
        <w:r w:rsidR="00812A92" w:rsidRPr="00D05D9A">
          <w:rPr>
            <w:rStyle w:val="a6"/>
            <w:rFonts w:ascii="Arial" w:eastAsia="宋体" w:hAnsi="Arial" w:cs="Arial" w:hint="eastAsia"/>
            <w:noProof/>
            <w:color w:val="auto"/>
            <w:kern w:val="0"/>
          </w:rPr>
          <w:t>师范类专业认证现场考查专家组工作流程是什么？</w:t>
        </w:r>
        <w:r w:rsidR="00812A92" w:rsidRPr="00D05D9A">
          <w:rPr>
            <w:noProof/>
            <w:webHidden/>
          </w:rPr>
          <w:tab/>
        </w:r>
        <w:r w:rsidR="00AB6185" w:rsidRPr="00D05D9A">
          <w:rPr>
            <w:noProof/>
            <w:webHidden/>
          </w:rPr>
          <w:fldChar w:fldCharType="begin"/>
        </w:r>
        <w:r w:rsidR="00812A92" w:rsidRPr="00D05D9A">
          <w:rPr>
            <w:noProof/>
            <w:webHidden/>
          </w:rPr>
          <w:instrText xml:space="preserve"> PAGEREF _Toc5960805 \h </w:instrText>
        </w:r>
        <w:r w:rsidR="00AB6185" w:rsidRPr="00D05D9A">
          <w:rPr>
            <w:noProof/>
            <w:webHidden/>
          </w:rPr>
        </w:r>
        <w:r w:rsidR="00AB6185" w:rsidRPr="00D05D9A">
          <w:rPr>
            <w:noProof/>
            <w:webHidden/>
          </w:rPr>
          <w:fldChar w:fldCharType="separate"/>
        </w:r>
        <w:r w:rsidR="00812A92" w:rsidRPr="00D05D9A">
          <w:rPr>
            <w:noProof/>
            <w:webHidden/>
          </w:rPr>
          <w:t>9</w:t>
        </w:r>
        <w:r w:rsidR="00AB6185" w:rsidRPr="00D05D9A">
          <w:rPr>
            <w:noProof/>
            <w:webHidden/>
          </w:rPr>
          <w:fldChar w:fldCharType="end"/>
        </w:r>
      </w:hyperlink>
    </w:p>
    <w:p w:rsidR="00812A92" w:rsidRPr="00D05D9A" w:rsidRDefault="00D761C6" w:rsidP="004C375D">
      <w:pPr>
        <w:pStyle w:val="10"/>
        <w:tabs>
          <w:tab w:val="right" w:leader="dot" w:pos="8302"/>
        </w:tabs>
        <w:rPr>
          <w:b w:val="0"/>
          <w:bCs w:val="0"/>
          <w:caps w:val="0"/>
          <w:noProof/>
          <w:sz w:val="21"/>
          <w:szCs w:val="22"/>
        </w:rPr>
      </w:pPr>
      <w:hyperlink w:anchor="_Toc5960806" w:history="1">
        <w:r w:rsidR="00812A92" w:rsidRPr="00D05D9A">
          <w:rPr>
            <w:rStyle w:val="a6"/>
            <w:rFonts w:ascii="Arial" w:eastAsia="宋体" w:hAnsi="Arial" w:cs="Arial"/>
            <w:noProof/>
            <w:color w:val="auto"/>
            <w:kern w:val="0"/>
          </w:rPr>
          <w:t>17.</w:t>
        </w:r>
        <w:r w:rsidR="00812A92" w:rsidRPr="00D05D9A">
          <w:rPr>
            <w:rStyle w:val="a6"/>
            <w:rFonts w:ascii="Arial" w:eastAsia="宋体" w:hAnsi="Arial" w:cs="Arial" w:hint="eastAsia"/>
            <w:noProof/>
            <w:color w:val="auto"/>
            <w:kern w:val="0"/>
          </w:rPr>
          <w:t>师范类专业认证结果如何使用？</w:t>
        </w:r>
        <w:r w:rsidR="00812A92" w:rsidRPr="00D05D9A">
          <w:rPr>
            <w:noProof/>
            <w:webHidden/>
          </w:rPr>
          <w:tab/>
        </w:r>
        <w:r w:rsidR="00AB6185" w:rsidRPr="00D05D9A">
          <w:rPr>
            <w:noProof/>
            <w:webHidden/>
          </w:rPr>
          <w:fldChar w:fldCharType="begin"/>
        </w:r>
        <w:r w:rsidR="00812A92" w:rsidRPr="00D05D9A">
          <w:rPr>
            <w:noProof/>
            <w:webHidden/>
          </w:rPr>
          <w:instrText xml:space="preserve"> PAGEREF _Toc5960806 \h </w:instrText>
        </w:r>
        <w:r w:rsidR="00AB6185" w:rsidRPr="00D05D9A">
          <w:rPr>
            <w:noProof/>
            <w:webHidden/>
          </w:rPr>
        </w:r>
        <w:r w:rsidR="00AB6185" w:rsidRPr="00D05D9A">
          <w:rPr>
            <w:noProof/>
            <w:webHidden/>
          </w:rPr>
          <w:fldChar w:fldCharType="separate"/>
        </w:r>
        <w:r w:rsidR="00812A92" w:rsidRPr="00D05D9A">
          <w:rPr>
            <w:noProof/>
            <w:webHidden/>
          </w:rPr>
          <w:t>9</w:t>
        </w:r>
        <w:r w:rsidR="00AB6185" w:rsidRPr="00D05D9A">
          <w:rPr>
            <w:noProof/>
            <w:webHidden/>
          </w:rPr>
          <w:fldChar w:fldCharType="end"/>
        </w:r>
      </w:hyperlink>
    </w:p>
    <w:p w:rsidR="00812A92" w:rsidRPr="00D05D9A" w:rsidRDefault="00D761C6" w:rsidP="004C375D">
      <w:pPr>
        <w:pStyle w:val="10"/>
        <w:tabs>
          <w:tab w:val="right" w:leader="dot" w:pos="8302"/>
        </w:tabs>
        <w:rPr>
          <w:b w:val="0"/>
          <w:bCs w:val="0"/>
          <w:caps w:val="0"/>
          <w:noProof/>
          <w:sz w:val="21"/>
          <w:szCs w:val="22"/>
        </w:rPr>
      </w:pPr>
      <w:hyperlink w:anchor="_Toc5960807" w:history="1">
        <w:r w:rsidR="00812A92" w:rsidRPr="00D05D9A">
          <w:rPr>
            <w:rStyle w:val="a6"/>
            <w:rFonts w:ascii="Arial" w:eastAsia="宋体" w:hAnsi="Arial" w:cs="Arial"/>
            <w:noProof/>
            <w:color w:val="auto"/>
            <w:kern w:val="0"/>
          </w:rPr>
          <w:t>18.</w:t>
        </w:r>
        <w:r w:rsidR="00812A92" w:rsidRPr="00D05D9A">
          <w:rPr>
            <w:rStyle w:val="a6"/>
            <w:rFonts w:ascii="Arial" w:eastAsia="宋体" w:hAnsi="Arial" w:cs="Arial" w:hint="eastAsia"/>
            <w:noProof/>
            <w:color w:val="auto"/>
            <w:kern w:val="0"/>
          </w:rPr>
          <w:t>学校申请参加师范类专业认证的条件有哪些？</w:t>
        </w:r>
        <w:r w:rsidR="00812A92" w:rsidRPr="00D05D9A">
          <w:rPr>
            <w:noProof/>
            <w:webHidden/>
          </w:rPr>
          <w:tab/>
        </w:r>
        <w:r w:rsidR="00AB6185" w:rsidRPr="00D05D9A">
          <w:rPr>
            <w:noProof/>
            <w:webHidden/>
          </w:rPr>
          <w:fldChar w:fldCharType="begin"/>
        </w:r>
        <w:r w:rsidR="00812A92" w:rsidRPr="00D05D9A">
          <w:rPr>
            <w:noProof/>
            <w:webHidden/>
          </w:rPr>
          <w:instrText xml:space="preserve"> PAGEREF _Toc5960807 \h </w:instrText>
        </w:r>
        <w:r w:rsidR="00AB6185" w:rsidRPr="00D05D9A">
          <w:rPr>
            <w:noProof/>
            <w:webHidden/>
          </w:rPr>
        </w:r>
        <w:r w:rsidR="00AB6185" w:rsidRPr="00D05D9A">
          <w:rPr>
            <w:noProof/>
            <w:webHidden/>
          </w:rPr>
          <w:fldChar w:fldCharType="separate"/>
        </w:r>
        <w:r w:rsidR="00812A92" w:rsidRPr="00D05D9A">
          <w:rPr>
            <w:noProof/>
            <w:webHidden/>
          </w:rPr>
          <w:t>10</w:t>
        </w:r>
        <w:r w:rsidR="00AB6185" w:rsidRPr="00D05D9A">
          <w:rPr>
            <w:noProof/>
            <w:webHidden/>
          </w:rPr>
          <w:fldChar w:fldCharType="end"/>
        </w:r>
      </w:hyperlink>
    </w:p>
    <w:p w:rsidR="00812A92" w:rsidRPr="00D05D9A" w:rsidRDefault="00D761C6" w:rsidP="004C375D">
      <w:pPr>
        <w:pStyle w:val="10"/>
        <w:tabs>
          <w:tab w:val="right" w:leader="dot" w:pos="8302"/>
        </w:tabs>
        <w:rPr>
          <w:b w:val="0"/>
          <w:bCs w:val="0"/>
          <w:caps w:val="0"/>
          <w:noProof/>
          <w:sz w:val="21"/>
          <w:szCs w:val="22"/>
        </w:rPr>
      </w:pPr>
      <w:hyperlink w:anchor="_Toc5960808" w:history="1">
        <w:r w:rsidR="00812A92" w:rsidRPr="00D05D9A">
          <w:rPr>
            <w:rStyle w:val="a6"/>
            <w:rFonts w:ascii="Arial" w:eastAsia="宋体" w:hAnsi="Arial" w:cs="Arial"/>
            <w:noProof/>
            <w:color w:val="auto"/>
            <w:kern w:val="0"/>
          </w:rPr>
          <w:t>19.</w:t>
        </w:r>
        <w:r w:rsidR="00812A92" w:rsidRPr="00D05D9A">
          <w:rPr>
            <w:rStyle w:val="a6"/>
            <w:rFonts w:ascii="Arial" w:eastAsia="宋体" w:hAnsi="Arial" w:cs="Arial" w:hint="eastAsia"/>
            <w:noProof/>
            <w:color w:val="auto"/>
            <w:kern w:val="0"/>
          </w:rPr>
          <w:t>学校申请师范类专业认证前要做哪些准备工作？</w:t>
        </w:r>
        <w:r w:rsidR="00812A92" w:rsidRPr="00D05D9A">
          <w:rPr>
            <w:noProof/>
            <w:webHidden/>
          </w:rPr>
          <w:tab/>
        </w:r>
        <w:r w:rsidR="00AB6185" w:rsidRPr="00D05D9A">
          <w:rPr>
            <w:noProof/>
            <w:webHidden/>
          </w:rPr>
          <w:fldChar w:fldCharType="begin"/>
        </w:r>
        <w:r w:rsidR="00812A92" w:rsidRPr="00D05D9A">
          <w:rPr>
            <w:noProof/>
            <w:webHidden/>
          </w:rPr>
          <w:instrText xml:space="preserve"> PAGEREF _Toc5960808 \h </w:instrText>
        </w:r>
        <w:r w:rsidR="00AB6185" w:rsidRPr="00D05D9A">
          <w:rPr>
            <w:noProof/>
            <w:webHidden/>
          </w:rPr>
        </w:r>
        <w:r w:rsidR="00AB6185" w:rsidRPr="00D05D9A">
          <w:rPr>
            <w:noProof/>
            <w:webHidden/>
          </w:rPr>
          <w:fldChar w:fldCharType="separate"/>
        </w:r>
        <w:r w:rsidR="00812A92" w:rsidRPr="00D05D9A">
          <w:rPr>
            <w:noProof/>
            <w:webHidden/>
          </w:rPr>
          <w:t>10</w:t>
        </w:r>
        <w:r w:rsidR="00AB6185" w:rsidRPr="00D05D9A">
          <w:rPr>
            <w:noProof/>
            <w:webHidden/>
          </w:rPr>
          <w:fldChar w:fldCharType="end"/>
        </w:r>
      </w:hyperlink>
    </w:p>
    <w:p w:rsidR="00812A92" w:rsidRPr="00D05D9A" w:rsidRDefault="00D761C6" w:rsidP="004C375D">
      <w:pPr>
        <w:pStyle w:val="10"/>
        <w:tabs>
          <w:tab w:val="right" w:leader="dot" w:pos="8302"/>
        </w:tabs>
        <w:rPr>
          <w:b w:val="0"/>
          <w:bCs w:val="0"/>
          <w:caps w:val="0"/>
          <w:noProof/>
          <w:sz w:val="21"/>
          <w:szCs w:val="22"/>
        </w:rPr>
      </w:pPr>
      <w:hyperlink w:anchor="_Toc5960809" w:history="1">
        <w:r w:rsidR="00812A92" w:rsidRPr="00D05D9A">
          <w:rPr>
            <w:rStyle w:val="a6"/>
            <w:rFonts w:ascii="Arial" w:eastAsia="宋体" w:hAnsi="Arial" w:cs="Arial"/>
            <w:noProof/>
            <w:color w:val="auto"/>
            <w:kern w:val="0"/>
          </w:rPr>
          <w:t>20.</w:t>
        </w:r>
        <w:r w:rsidR="00812A92" w:rsidRPr="00D05D9A">
          <w:rPr>
            <w:rStyle w:val="a6"/>
            <w:rFonts w:ascii="Arial" w:eastAsia="宋体" w:hAnsi="Arial" w:cs="Arial" w:hint="eastAsia"/>
            <w:noProof/>
            <w:color w:val="auto"/>
            <w:kern w:val="0"/>
          </w:rPr>
          <w:t>为什么说自评是专业做好师范类专业认证的基础？</w:t>
        </w:r>
        <w:r w:rsidR="00812A92" w:rsidRPr="00D05D9A">
          <w:rPr>
            <w:noProof/>
            <w:webHidden/>
          </w:rPr>
          <w:tab/>
        </w:r>
        <w:r w:rsidR="00AB6185" w:rsidRPr="00D05D9A">
          <w:rPr>
            <w:noProof/>
            <w:webHidden/>
          </w:rPr>
          <w:fldChar w:fldCharType="begin"/>
        </w:r>
        <w:r w:rsidR="00812A92" w:rsidRPr="00D05D9A">
          <w:rPr>
            <w:noProof/>
            <w:webHidden/>
          </w:rPr>
          <w:instrText xml:space="preserve"> PAGEREF _Toc5960809 \h </w:instrText>
        </w:r>
        <w:r w:rsidR="00AB6185" w:rsidRPr="00D05D9A">
          <w:rPr>
            <w:noProof/>
            <w:webHidden/>
          </w:rPr>
        </w:r>
        <w:r w:rsidR="00AB6185" w:rsidRPr="00D05D9A">
          <w:rPr>
            <w:noProof/>
            <w:webHidden/>
          </w:rPr>
          <w:fldChar w:fldCharType="separate"/>
        </w:r>
        <w:r w:rsidR="00812A92" w:rsidRPr="00D05D9A">
          <w:rPr>
            <w:noProof/>
            <w:webHidden/>
          </w:rPr>
          <w:t>10</w:t>
        </w:r>
        <w:r w:rsidR="00AB6185" w:rsidRPr="00D05D9A">
          <w:rPr>
            <w:noProof/>
            <w:webHidden/>
          </w:rPr>
          <w:fldChar w:fldCharType="end"/>
        </w:r>
      </w:hyperlink>
    </w:p>
    <w:p w:rsidR="00812A92" w:rsidRPr="00D05D9A" w:rsidRDefault="00D761C6" w:rsidP="004C375D">
      <w:pPr>
        <w:pStyle w:val="10"/>
        <w:tabs>
          <w:tab w:val="right" w:leader="dot" w:pos="8302"/>
        </w:tabs>
        <w:rPr>
          <w:b w:val="0"/>
          <w:bCs w:val="0"/>
          <w:caps w:val="0"/>
          <w:noProof/>
          <w:sz w:val="21"/>
          <w:szCs w:val="22"/>
        </w:rPr>
      </w:pPr>
      <w:hyperlink w:anchor="_Toc5960810" w:history="1">
        <w:r w:rsidR="00812A92" w:rsidRPr="00D05D9A">
          <w:rPr>
            <w:rStyle w:val="a6"/>
            <w:rFonts w:ascii="Arial" w:eastAsia="宋体" w:hAnsi="Arial" w:cs="Arial"/>
            <w:noProof/>
            <w:color w:val="auto"/>
            <w:kern w:val="0"/>
          </w:rPr>
          <w:t>21.</w:t>
        </w:r>
        <w:r w:rsidR="00812A92" w:rsidRPr="00D05D9A">
          <w:rPr>
            <w:rStyle w:val="a6"/>
            <w:rFonts w:ascii="Arial" w:eastAsia="宋体" w:hAnsi="Arial" w:cs="Arial" w:hint="eastAsia"/>
            <w:noProof/>
            <w:color w:val="auto"/>
            <w:kern w:val="0"/>
          </w:rPr>
          <w:t>如何规范地撰写自评报告？</w:t>
        </w:r>
        <w:r w:rsidR="00812A92" w:rsidRPr="00D05D9A">
          <w:rPr>
            <w:noProof/>
            <w:webHidden/>
          </w:rPr>
          <w:tab/>
        </w:r>
        <w:r w:rsidR="00AB6185" w:rsidRPr="00D05D9A">
          <w:rPr>
            <w:noProof/>
            <w:webHidden/>
          </w:rPr>
          <w:fldChar w:fldCharType="begin"/>
        </w:r>
        <w:r w:rsidR="00812A92" w:rsidRPr="00D05D9A">
          <w:rPr>
            <w:noProof/>
            <w:webHidden/>
          </w:rPr>
          <w:instrText xml:space="preserve"> PAGEREF _Toc5960810 \h </w:instrText>
        </w:r>
        <w:r w:rsidR="00AB6185" w:rsidRPr="00D05D9A">
          <w:rPr>
            <w:noProof/>
            <w:webHidden/>
          </w:rPr>
        </w:r>
        <w:r w:rsidR="00AB6185" w:rsidRPr="00D05D9A">
          <w:rPr>
            <w:noProof/>
            <w:webHidden/>
          </w:rPr>
          <w:fldChar w:fldCharType="separate"/>
        </w:r>
        <w:r w:rsidR="00812A92" w:rsidRPr="00D05D9A">
          <w:rPr>
            <w:noProof/>
            <w:webHidden/>
          </w:rPr>
          <w:t>11</w:t>
        </w:r>
        <w:r w:rsidR="00AB6185" w:rsidRPr="00D05D9A">
          <w:rPr>
            <w:noProof/>
            <w:webHidden/>
          </w:rPr>
          <w:fldChar w:fldCharType="end"/>
        </w:r>
      </w:hyperlink>
    </w:p>
    <w:p w:rsidR="00812A92" w:rsidRPr="00D05D9A" w:rsidRDefault="00D761C6" w:rsidP="004C375D">
      <w:pPr>
        <w:pStyle w:val="10"/>
        <w:tabs>
          <w:tab w:val="right" w:leader="dot" w:pos="8302"/>
        </w:tabs>
        <w:rPr>
          <w:b w:val="0"/>
          <w:bCs w:val="0"/>
          <w:caps w:val="0"/>
          <w:noProof/>
          <w:sz w:val="21"/>
          <w:szCs w:val="22"/>
        </w:rPr>
      </w:pPr>
      <w:hyperlink w:anchor="_Toc5960811" w:history="1">
        <w:r w:rsidR="00812A92" w:rsidRPr="00D05D9A">
          <w:rPr>
            <w:rStyle w:val="a6"/>
            <w:rFonts w:ascii="Arial" w:eastAsia="宋体" w:hAnsi="Arial" w:cs="Arial"/>
            <w:noProof/>
            <w:color w:val="auto"/>
            <w:kern w:val="0"/>
          </w:rPr>
          <w:t>22.</w:t>
        </w:r>
        <w:r w:rsidR="00812A92" w:rsidRPr="00D05D9A">
          <w:rPr>
            <w:rStyle w:val="a6"/>
            <w:rFonts w:ascii="Arial" w:eastAsia="宋体" w:hAnsi="Arial" w:cs="Arial" w:hint="eastAsia"/>
            <w:noProof/>
            <w:color w:val="auto"/>
            <w:kern w:val="0"/>
          </w:rPr>
          <w:t>为什么师范类专业认证要求参评专业</w:t>
        </w:r>
        <w:r w:rsidR="00812A92" w:rsidRPr="00D05D9A">
          <w:rPr>
            <w:rStyle w:val="a6"/>
            <w:rFonts w:ascii="Arial" w:eastAsia="宋体" w:hAnsi="Arial" w:cs="Arial"/>
            <w:noProof/>
            <w:color w:val="auto"/>
            <w:kern w:val="0"/>
          </w:rPr>
          <w:t>“</w:t>
        </w:r>
        <w:r w:rsidR="00812A92" w:rsidRPr="00D05D9A">
          <w:rPr>
            <w:rStyle w:val="a6"/>
            <w:rFonts w:ascii="Arial" w:eastAsia="宋体" w:hAnsi="Arial" w:cs="Arial" w:hint="eastAsia"/>
            <w:noProof/>
            <w:color w:val="auto"/>
            <w:kern w:val="0"/>
          </w:rPr>
          <w:t>说</w:t>
        </w:r>
        <w:r w:rsidR="00180079" w:rsidRPr="00D05D9A">
          <w:rPr>
            <w:rStyle w:val="a6"/>
            <w:rFonts w:ascii="Arial" w:eastAsia="宋体" w:hAnsi="Arial" w:cs="Arial"/>
            <w:noProof/>
            <w:color w:val="auto"/>
            <w:kern w:val="0"/>
          </w:rPr>
          <w:t>”</w:t>
        </w:r>
        <w:r w:rsidR="00812A92" w:rsidRPr="00D05D9A">
          <w:rPr>
            <w:rStyle w:val="a6"/>
            <w:rFonts w:ascii="Arial" w:eastAsia="宋体" w:hAnsi="Arial" w:cs="Arial"/>
            <w:noProof/>
            <w:color w:val="auto"/>
            <w:kern w:val="0"/>
          </w:rPr>
          <w:t>“</w:t>
        </w:r>
        <w:r w:rsidR="00812A92" w:rsidRPr="00D05D9A">
          <w:rPr>
            <w:rStyle w:val="a6"/>
            <w:rFonts w:ascii="Arial" w:eastAsia="宋体" w:hAnsi="Arial" w:cs="Arial" w:hint="eastAsia"/>
            <w:noProof/>
            <w:color w:val="auto"/>
            <w:kern w:val="0"/>
          </w:rPr>
          <w:t>做</w:t>
        </w:r>
        <w:r w:rsidR="00812A92" w:rsidRPr="00D05D9A">
          <w:rPr>
            <w:rStyle w:val="a6"/>
            <w:rFonts w:ascii="Arial" w:eastAsia="宋体" w:hAnsi="Arial" w:cs="Arial"/>
            <w:noProof/>
            <w:color w:val="auto"/>
            <w:kern w:val="0"/>
          </w:rPr>
          <w:t>”“</w:t>
        </w:r>
        <w:r w:rsidR="00812A92" w:rsidRPr="00D05D9A">
          <w:rPr>
            <w:rStyle w:val="a6"/>
            <w:rFonts w:ascii="Arial" w:eastAsia="宋体" w:hAnsi="Arial" w:cs="Arial" w:hint="eastAsia"/>
            <w:noProof/>
            <w:color w:val="auto"/>
            <w:kern w:val="0"/>
          </w:rPr>
          <w:t>证</w:t>
        </w:r>
        <w:r w:rsidR="00812A92" w:rsidRPr="00D05D9A">
          <w:rPr>
            <w:rStyle w:val="a6"/>
            <w:rFonts w:ascii="Arial" w:eastAsia="宋体" w:hAnsi="Arial" w:cs="Arial"/>
            <w:noProof/>
            <w:color w:val="auto"/>
            <w:kern w:val="0"/>
          </w:rPr>
          <w:t>”</w:t>
        </w:r>
        <w:r w:rsidR="00812A92" w:rsidRPr="00D05D9A">
          <w:rPr>
            <w:rStyle w:val="a6"/>
            <w:rFonts w:ascii="Arial" w:eastAsia="宋体" w:hAnsi="Arial" w:cs="Arial" w:hint="eastAsia"/>
            <w:noProof/>
            <w:color w:val="auto"/>
            <w:kern w:val="0"/>
          </w:rPr>
          <w:t>必须达成一致？</w:t>
        </w:r>
        <w:r w:rsidR="00812A92" w:rsidRPr="00D05D9A">
          <w:rPr>
            <w:noProof/>
            <w:webHidden/>
          </w:rPr>
          <w:tab/>
        </w:r>
        <w:r w:rsidR="00AB6185" w:rsidRPr="00D05D9A">
          <w:rPr>
            <w:noProof/>
            <w:webHidden/>
          </w:rPr>
          <w:fldChar w:fldCharType="begin"/>
        </w:r>
        <w:r w:rsidR="00812A92" w:rsidRPr="00D05D9A">
          <w:rPr>
            <w:noProof/>
            <w:webHidden/>
          </w:rPr>
          <w:instrText xml:space="preserve"> PAGEREF _Toc5960811 \h </w:instrText>
        </w:r>
        <w:r w:rsidR="00AB6185" w:rsidRPr="00D05D9A">
          <w:rPr>
            <w:noProof/>
            <w:webHidden/>
          </w:rPr>
        </w:r>
        <w:r w:rsidR="00AB6185" w:rsidRPr="00D05D9A">
          <w:rPr>
            <w:noProof/>
            <w:webHidden/>
          </w:rPr>
          <w:fldChar w:fldCharType="separate"/>
        </w:r>
        <w:r w:rsidR="00812A92" w:rsidRPr="00D05D9A">
          <w:rPr>
            <w:noProof/>
            <w:webHidden/>
          </w:rPr>
          <w:t>11</w:t>
        </w:r>
        <w:r w:rsidR="00AB6185" w:rsidRPr="00D05D9A">
          <w:rPr>
            <w:noProof/>
            <w:webHidden/>
          </w:rPr>
          <w:fldChar w:fldCharType="end"/>
        </w:r>
      </w:hyperlink>
    </w:p>
    <w:p w:rsidR="00812A92" w:rsidRPr="00D05D9A" w:rsidRDefault="00D761C6" w:rsidP="004C375D">
      <w:pPr>
        <w:pStyle w:val="10"/>
        <w:tabs>
          <w:tab w:val="right" w:leader="dot" w:pos="8302"/>
        </w:tabs>
        <w:rPr>
          <w:b w:val="0"/>
          <w:bCs w:val="0"/>
          <w:caps w:val="0"/>
          <w:noProof/>
          <w:sz w:val="21"/>
          <w:szCs w:val="22"/>
        </w:rPr>
      </w:pPr>
      <w:hyperlink w:anchor="_Toc5960812" w:history="1">
        <w:r w:rsidR="00812A92" w:rsidRPr="00D05D9A">
          <w:rPr>
            <w:rStyle w:val="a6"/>
            <w:rFonts w:ascii="Arial" w:eastAsia="宋体" w:hAnsi="Arial" w:cs="Arial"/>
            <w:noProof/>
            <w:color w:val="auto"/>
            <w:kern w:val="0"/>
          </w:rPr>
          <w:t>23.</w:t>
        </w:r>
        <w:r w:rsidR="00812A92" w:rsidRPr="00D05D9A">
          <w:rPr>
            <w:rStyle w:val="a6"/>
            <w:rFonts w:ascii="Arial" w:eastAsia="宋体" w:hAnsi="Arial" w:cs="Arial" w:hint="eastAsia"/>
            <w:noProof/>
            <w:color w:val="auto"/>
            <w:kern w:val="0"/>
          </w:rPr>
          <w:t>师范类专业认证是如何促进参评专业持续改进的？</w:t>
        </w:r>
        <w:r w:rsidR="00812A92" w:rsidRPr="00D05D9A">
          <w:rPr>
            <w:noProof/>
            <w:webHidden/>
          </w:rPr>
          <w:tab/>
        </w:r>
        <w:r w:rsidR="00AB6185" w:rsidRPr="00D05D9A">
          <w:rPr>
            <w:noProof/>
            <w:webHidden/>
          </w:rPr>
          <w:fldChar w:fldCharType="begin"/>
        </w:r>
        <w:r w:rsidR="00812A92" w:rsidRPr="00D05D9A">
          <w:rPr>
            <w:noProof/>
            <w:webHidden/>
          </w:rPr>
          <w:instrText xml:space="preserve"> PAGEREF _Toc5960812 \h </w:instrText>
        </w:r>
        <w:r w:rsidR="00AB6185" w:rsidRPr="00D05D9A">
          <w:rPr>
            <w:noProof/>
            <w:webHidden/>
          </w:rPr>
        </w:r>
        <w:r w:rsidR="00AB6185" w:rsidRPr="00D05D9A">
          <w:rPr>
            <w:noProof/>
            <w:webHidden/>
          </w:rPr>
          <w:fldChar w:fldCharType="separate"/>
        </w:r>
        <w:r w:rsidR="00812A92" w:rsidRPr="00D05D9A">
          <w:rPr>
            <w:noProof/>
            <w:webHidden/>
          </w:rPr>
          <w:t>11</w:t>
        </w:r>
        <w:r w:rsidR="00AB6185" w:rsidRPr="00D05D9A">
          <w:rPr>
            <w:noProof/>
            <w:webHidden/>
          </w:rPr>
          <w:fldChar w:fldCharType="end"/>
        </w:r>
      </w:hyperlink>
      <w:bookmarkStart w:id="0" w:name="_GoBack"/>
      <w:bookmarkEnd w:id="0"/>
    </w:p>
    <w:p w:rsidR="00812A92" w:rsidRPr="00D05D9A" w:rsidRDefault="00D761C6" w:rsidP="004C375D">
      <w:pPr>
        <w:pStyle w:val="10"/>
        <w:tabs>
          <w:tab w:val="right" w:leader="dot" w:pos="8302"/>
        </w:tabs>
        <w:rPr>
          <w:b w:val="0"/>
          <w:bCs w:val="0"/>
          <w:caps w:val="0"/>
          <w:noProof/>
          <w:sz w:val="21"/>
          <w:szCs w:val="22"/>
        </w:rPr>
      </w:pPr>
      <w:hyperlink w:anchor="_Toc5960813" w:history="1">
        <w:r w:rsidR="00812A92" w:rsidRPr="00D05D9A">
          <w:rPr>
            <w:rStyle w:val="a6"/>
            <w:rFonts w:ascii="Arial" w:eastAsia="宋体" w:hAnsi="Arial" w:cs="Arial"/>
            <w:noProof/>
            <w:color w:val="auto"/>
            <w:kern w:val="0"/>
          </w:rPr>
          <w:t>24.</w:t>
        </w:r>
        <w:r w:rsidR="00812A92" w:rsidRPr="00D05D9A">
          <w:rPr>
            <w:rStyle w:val="a6"/>
            <w:rFonts w:ascii="Arial" w:eastAsia="宋体" w:hAnsi="Arial" w:cs="Arial" w:hint="eastAsia"/>
            <w:noProof/>
            <w:color w:val="auto"/>
            <w:kern w:val="0"/>
          </w:rPr>
          <w:t>师范专业认证工作有哪些回避和保密要求？</w:t>
        </w:r>
        <w:r w:rsidR="00812A92" w:rsidRPr="00D05D9A">
          <w:rPr>
            <w:noProof/>
            <w:webHidden/>
          </w:rPr>
          <w:tab/>
        </w:r>
        <w:r w:rsidR="00AB6185" w:rsidRPr="00D05D9A">
          <w:rPr>
            <w:noProof/>
            <w:webHidden/>
          </w:rPr>
          <w:fldChar w:fldCharType="begin"/>
        </w:r>
        <w:r w:rsidR="00812A92" w:rsidRPr="00D05D9A">
          <w:rPr>
            <w:noProof/>
            <w:webHidden/>
          </w:rPr>
          <w:instrText xml:space="preserve"> PAGEREF _Toc5960813 \h </w:instrText>
        </w:r>
        <w:r w:rsidR="00AB6185" w:rsidRPr="00D05D9A">
          <w:rPr>
            <w:noProof/>
            <w:webHidden/>
          </w:rPr>
        </w:r>
        <w:r w:rsidR="00AB6185" w:rsidRPr="00D05D9A">
          <w:rPr>
            <w:noProof/>
            <w:webHidden/>
          </w:rPr>
          <w:fldChar w:fldCharType="separate"/>
        </w:r>
        <w:r w:rsidR="00812A92" w:rsidRPr="00D05D9A">
          <w:rPr>
            <w:noProof/>
            <w:webHidden/>
          </w:rPr>
          <w:t>12</w:t>
        </w:r>
        <w:r w:rsidR="00AB6185" w:rsidRPr="00D05D9A">
          <w:rPr>
            <w:noProof/>
            <w:webHidden/>
          </w:rPr>
          <w:fldChar w:fldCharType="end"/>
        </w:r>
      </w:hyperlink>
    </w:p>
    <w:p w:rsidR="00812A92" w:rsidRPr="00D05D9A" w:rsidRDefault="00D761C6" w:rsidP="004C375D">
      <w:pPr>
        <w:pStyle w:val="10"/>
        <w:tabs>
          <w:tab w:val="right" w:leader="dot" w:pos="8302"/>
        </w:tabs>
        <w:rPr>
          <w:b w:val="0"/>
          <w:bCs w:val="0"/>
          <w:caps w:val="0"/>
          <w:noProof/>
          <w:sz w:val="21"/>
          <w:szCs w:val="22"/>
        </w:rPr>
      </w:pPr>
      <w:hyperlink w:anchor="_Toc5960814" w:history="1">
        <w:r w:rsidR="00812A92" w:rsidRPr="00D05D9A">
          <w:rPr>
            <w:rStyle w:val="a6"/>
            <w:rFonts w:ascii="Arial" w:eastAsia="宋体" w:hAnsi="Arial" w:cs="Arial"/>
            <w:noProof/>
            <w:color w:val="auto"/>
            <w:kern w:val="0"/>
          </w:rPr>
          <w:t>25.</w:t>
        </w:r>
        <w:r w:rsidR="00812A92" w:rsidRPr="00D05D9A">
          <w:rPr>
            <w:rStyle w:val="a6"/>
            <w:rFonts w:ascii="Arial" w:eastAsia="宋体" w:hAnsi="Arial" w:cs="Arial" w:hint="eastAsia"/>
            <w:noProof/>
            <w:color w:val="auto"/>
            <w:kern w:val="0"/>
          </w:rPr>
          <w:t>师范类专业认证工作争议如何处理？</w:t>
        </w:r>
        <w:r w:rsidR="00812A92" w:rsidRPr="00D05D9A">
          <w:rPr>
            <w:noProof/>
            <w:webHidden/>
          </w:rPr>
          <w:tab/>
        </w:r>
        <w:r w:rsidR="00AB6185" w:rsidRPr="00D05D9A">
          <w:rPr>
            <w:noProof/>
            <w:webHidden/>
          </w:rPr>
          <w:fldChar w:fldCharType="begin"/>
        </w:r>
        <w:r w:rsidR="00812A92" w:rsidRPr="00D05D9A">
          <w:rPr>
            <w:noProof/>
            <w:webHidden/>
          </w:rPr>
          <w:instrText xml:space="preserve"> PAGEREF _Toc5960814 \h </w:instrText>
        </w:r>
        <w:r w:rsidR="00AB6185" w:rsidRPr="00D05D9A">
          <w:rPr>
            <w:noProof/>
            <w:webHidden/>
          </w:rPr>
        </w:r>
        <w:r w:rsidR="00AB6185" w:rsidRPr="00D05D9A">
          <w:rPr>
            <w:noProof/>
            <w:webHidden/>
          </w:rPr>
          <w:fldChar w:fldCharType="separate"/>
        </w:r>
        <w:r w:rsidR="00812A92" w:rsidRPr="00D05D9A">
          <w:rPr>
            <w:noProof/>
            <w:webHidden/>
          </w:rPr>
          <w:t>13</w:t>
        </w:r>
        <w:r w:rsidR="00AB6185" w:rsidRPr="00D05D9A">
          <w:rPr>
            <w:noProof/>
            <w:webHidden/>
          </w:rPr>
          <w:fldChar w:fldCharType="end"/>
        </w:r>
      </w:hyperlink>
    </w:p>
    <w:p w:rsidR="00812A92" w:rsidRPr="00D05D9A" w:rsidRDefault="00D761C6" w:rsidP="004C375D">
      <w:pPr>
        <w:pStyle w:val="10"/>
        <w:tabs>
          <w:tab w:val="right" w:leader="dot" w:pos="8302"/>
        </w:tabs>
        <w:rPr>
          <w:b w:val="0"/>
          <w:bCs w:val="0"/>
          <w:caps w:val="0"/>
          <w:noProof/>
          <w:sz w:val="21"/>
          <w:szCs w:val="22"/>
        </w:rPr>
      </w:pPr>
      <w:hyperlink w:anchor="_Toc5960815" w:history="1">
        <w:r w:rsidR="00812A92" w:rsidRPr="00D05D9A">
          <w:rPr>
            <w:rStyle w:val="a6"/>
            <w:rFonts w:ascii="Arial" w:eastAsia="宋体" w:hAnsi="Arial" w:cs="Arial"/>
            <w:noProof/>
            <w:color w:val="auto"/>
            <w:kern w:val="0"/>
          </w:rPr>
          <w:t>26.</w:t>
        </w:r>
        <w:r w:rsidR="00812A92" w:rsidRPr="00D05D9A">
          <w:rPr>
            <w:rStyle w:val="a6"/>
            <w:rFonts w:ascii="Arial" w:eastAsia="宋体" w:hAnsi="Arial" w:cs="Arial" w:hint="eastAsia"/>
            <w:noProof/>
            <w:color w:val="auto"/>
            <w:kern w:val="0"/>
          </w:rPr>
          <w:t>师范类专业认证纪律有哪些要求？</w:t>
        </w:r>
        <w:r w:rsidR="00812A92" w:rsidRPr="00D05D9A">
          <w:rPr>
            <w:noProof/>
            <w:webHidden/>
          </w:rPr>
          <w:tab/>
        </w:r>
        <w:r w:rsidR="00AB6185" w:rsidRPr="00D05D9A">
          <w:rPr>
            <w:noProof/>
            <w:webHidden/>
          </w:rPr>
          <w:fldChar w:fldCharType="begin"/>
        </w:r>
        <w:r w:rsidR="00812A92" w:rsidRPr="00D05D9A">
          <w:rPr>
            <w:noProof/>
            <w:webHidden/>
          </w:rPr>
          <w:instrText xml:space="preserve"> PAGEREF _Toc5960815 \h </w:instrText>
        </w:r>
        <w:r w:rsidR="00AB6185" w:rsidRPr="00D05D9A">
          <w:rPr>
            <w:noProof/>
            <w:webHidden/>
          </w:rPr>
        </w:r>
        <w:r w:rsidR="00AB6185" w:rsidRPr="00D05D9A">
          <w:rPr>
            <w:noProof/>
            <w:webHidden/>
          </w:rPr>
          <w:fldChar w:fldCharType="separate"/>
        </w:r>
        <w:r w:rsidR="00812A92" w:rsidRPr="00D05D9A">
          <w:rPr>
            <w:noProof/>
            <w:webHidden/>
          </w:rPr>
          <w:t>13</w:t>
        </w:r>
        <w:r w:rsidR="00AB6185" w:rsidRPr="00D05D9A">
          <w:rPr>
            <w:noProof/>
            <w:webHidden/>
          </w:rPr>
          <w:fldChar w:fldCharType="end"/>
        </w:r>
      </w:hyperlink>
    </w:p>
    <w:p w:rsidR="00812A92" w:rsidRPr="00D05D9A" w:rsidRDefault="00D761C6" w:rsidP="004C375D">
      <w:pPr>
        <w:pStyle w:val="10"/>
        <w:tabs>
          <w:tab w:val="right" w:leader="dot" w:pos="8302"/>
        </w:tabs>
        <w:rPr>
          <w:b w:val="0"/>
          <w:bCs w:val="0"/>
          <w:caps w:val="0"/>
          <w:noProof/>
          <w:sz w:val="21"/>
          <w:szCs w:val="22"/>
        </w:rPr>
      </w:pPr>
      <w:hyperlink w:anchor="_Toc5960816" w:history="1">
        <w:r w:rsidR="00812A92" w:rsidRPr="00D05D9A">
          <w:rPr>
            <w:rStyle w:val="a6"/>
            <w:rFonts w:ascii="Arial" w:eastAsia="宋体" w:hAnsi="Arial" w:cs="Arial"/>
            <w:noProof/>
            <w:color w:val="auto"/>
            <w:kern w:val="0"/>
          </w:rPr>
          <w:t>27.</w:t>
        </w:r>
        <w:r w:rsidR="00812A92" w:rsidRPr="00D05D9A">
          <w:rPr>
            <w:rStyle w:val="a6"/>
            <w:rFonts w:ascii="Arial" w:eastAsia="宋体" w:hAnsi="Arial" w:cs="Arial" w:hint="eastAsia"/>
            <w:noProof/>
            <w:color w:val="auto"/>
            <w:kern w:val="0"/>
          </w:rPr>
          <w:t>师范类专业认证如何接受内外部监督？</w:t>
        </w:r>
        <w:r w:rsidR="00812A92" w:rsidRPr="00D05D9A">
          <w:rPr>
            <w:noProof/>
            <w:webHidden/>
          </w:rPr>
          <w:tab/>
        </w:r>
        <w:r w:rsidR="00AB6185" w:rsidRPr="00D05D9A">
          <w:rPr>
            <w:noProof/>
            <w:webHidden/>
          </w:rPr>
          <w:fldChar w:fldCharType="begin"/>
        </w:r>
        <w:r w:rsidR="00812A92" w:rsidRPr="00D05D9A">
          <w:rPr>
            <w:noProof/>
            <w:webHidden/>
          </w:rPr>
          <w:instrText xml:space="preserve"> PAGEREF _Toc5960816 \h </w:instrText>
        </w:r>
        <w:r w:rsidR="00AB6185" w:rsidRPr="00D05D9A">
          <w:rPr>
            <w:noProof/>
            <w:webHidden/>
          </w:rPr>
        </w:r>
        <w:r w:rsidR="00AB6185" w:rsidRPr="00D05D9A">
          <w:rPr>
            <w:noProof/>
            <w:webHidden/>
          </w:rPr>
          <w:fldChar w:fldCharType="separate"/>
        </w:r>
        <w:r w:rsidR="00812A92" w:rsidRPr="00D05D9A">
          <w:rPr>
            <w:noProof/>
            <w:webHidden/>
          </w:rPr>
          <w:t>14</w:t>
        </w:r>
        <w:r w:rsidR="00AB6185" w:rsidRPr="00D05D9A">
          <w:rPr>
            <w:noProof/>
            <w:webHidden/>
          </w:rPr>
          <w:fldChar w:fldCharType="end"/>
        </w:r>
      </w:hyperlink>
    </w:p>
    <w:p w:rsidR="00812A92" w:rsidRPr="00D05D9A" w:rsidRDefault="00AB6185" w:rsidP="004C375D">
      <w:pPr>
        <w:spacing w:line="360" w:lineRule="auto"/>
        <w:jc w:val="center"/>
        <w:rPr>
          <w:rFonts w:ascii="Arial" w:eastAsia="宋体" w:hAnsi="Arial" w:cs="Arial"/>
          <w:b/>
          <w:kern w:val="0"/>
          <w:sz w:val="44"/>
          <w:szCs w:val="44"/>
        </w:rPr>
      </w:pPr>
      <w:r w:rsidRPr="00D05D9A">
        <w:rPr>
          <w:rFonts w:ascii="Arial" w:eastAsia="宋体" w:hAnsi="Arial" w:cs="Arial"/>
          <w:b/>
          <w:kern w:val="0"/>
          <w:sz w:val="44"/>
          <w:szCs w:val="44"/>
        </w:rPr>
        <w:fldChar w:fldCharType="end"/>
      </w:r>
    </w:p>
    <w:p w:rsidR="005222F2" w:rsidRPr="00D05D9A" w:rsidRDefault="005222F2" w:rsidP="004C375D">
      <w:pPr>
        <w:jc w:val="left"/>
        <w:rPr>
          <w:rFonts w:ascii="Arial" w:eastAsia="宋体" w:hAnsi="Arial" w:cs="Arial"/>
          <w:kern w:val="0"/>
          <w:sz w:val="24"/>
        </w:rPr>
        <w:sectPr w:rsidR="005222F2" w:rsidRPr="00D05D9A" w:rsidSect="00812A92">
          <w:pgSz w:w="11906" w:h="16838" w:code="9"/>
          <w:pgMar w:top="1440" w:right="1797" w:bottom="1440" w:left="1797" w:header="851" w:footer="992" w:gutter="0"/>
          <w:pgNumType w:fmt="upperRoman" w:start="1"/>
          <w:cols w:space="425"/>
          <w:docGrid w:type="lines" w:linePitch="312"/>
        </w:sectPr>
      </w:pPr>
    </w:p>
    <w:p w:rsidR="000A5052" w:rsidRPr="00D05D9A" w:rsidRDefault="00812A92" w:rsidP="00702222">
      <w:pPr>
        <w:spacing w:beforeLines="100" w:before="312" w:line="360" w:lineRule="auto"/>
        <w:ind w:firstLineChars="200" w:firstLine="482"/>
        <w:jc w:val="left"/>
        <w:outlineLvl w:val="0"/>
        <w:rPr>
          <w:rFonts w:ascii="Arial" w:eastAsia="宋体" w:hAnsi="Arial" w:cs="Arial"/>
          <w:b/>
          <w:kern w:val="0"/>
          <w:sz w:val="24"/>
        </w:rPr>
      </w:pPr>
      <w:bookmarkStart w:id="1" w:name="_Toc5960790"/>
      <w:r w:rsidRPr="00D05D9A">
        <w:rPr>
          <w:rFonts w:ascii="Arial" w:eastAsia="宋体" w:hAnsi="Arial" w:cs="Arial"/>
          <w:b/>
          <w:kern w:val="0"/>
          <w:sz w:val="24"/>
        </w:rPr>
        <w:lastRenderedPageBreak/>
        <w:t>1</w:t>
      </w:r>
      <w:r w:rsidR="001F08D8" w:rsidRPr="00D05D9A">
        <w:rPr>
          <w:rFonts w:ascii="Arial" w:eastAsia="宋体" w:hAnsi="Arial" w:cs="Arial"/>
          <w:b/>
          <w:kern w:val="0"/>
          <w:sz w:val="24"/>
        </w:rPr>
        <w:t>.</w:t>
      </w:r>
      <w:r w:rsidRPr="00D05D9A">
        <w:rPr>
          <w:rFonts w:ascii="Arial" w:eastAsia="宋体" w:hAnsi="Arial" w:cs="Arial"/>
          <w:b/>
          <w:kern w:val="0"/>
          <w:sz w:val="24"/>
        </w:rPr>
        <w:t>什么是师范类专业认证？</w:t>
      </w:r>
      <w:bookmarkEnd w:id="1"/>
    </w:p>
    <w:p w:rsidR="000A5052" w:rsidRPr="00D05D9A" w:rsidRDefault="00812A92" w:rsidP="004C375D">
      <w:pPr>
        <w:spacing w:line="360" w:lineRule="auto"/>
        <w:ind w:firstLineChars="200" w:firstLine="482"/>
        <w:jc w:val="left"/>
        <w:rPr>
          <w:rFonts w:ascii="Arial" w:eastAsia="宋体" w:hAnsi="Arial" w:cs="Arial"/>
          <w:kern w:val="0"/>
          <w:sz w:val="24"/>
        </w:rPr>
      </w:pPr>
      <w:r w:rsidRPr="00D05D9A">
        <w:rPr>
          <w:rFonts w:ascii="Arial" w:eastAsia="宋体" w:hAnsi="Arial" w:cs="Arial"/>
          <w:b/>
          <w:kern w:val="0"/>
          <w:sz w:val="24"/>
        </w:rPr>
        <w:t>答：</w:t>
      </w:r>
      <w:r w:rsidRPr="00D05D9A">
        <w:rPr>
          <w:rFonts w:ascii="Arial" w:eastAsia="宋体" w:hAnsi="Arial" w:cs="Arial"/>
          <w:kern w:val="0"/>
          <w:sz w:val="24"/>
        </w:rPr>
        <w:t>师范类专业认证是专门性教育评估认证机构依照认证标准对师范类专业人才培养质量状况实施的一种外部评价过程，旨在证明当前和</w:t>
      </w:r>
      <w:proofErr w:type="gramStart"/>
      <w:r w:rsidRPr="00D05D9A">
        <w:rPr>
          <w:rFonts w:ascii="Arial" w:eastAsia="宋体" w:hAnsi="Arial" w:cs="Arial"/>
          <w:kern w:val="0"/>
          <w:sz w:val="24"/>
        </w:rPr>
        <w:t>可</w:t>
      </w:r>
      <w:proofErr w:type="gramEnd"/>
      <w:r w:rsidRPr="00D05D9A">
        <w:rPr>
          <w:rFonts w:ascii="Arial" w:eastAsia="宋体" w:hAnsi="Arial" w:cs="Arial"/>
          <w:kern w:val="0"/>
          <w:sz w:val="24"/>
        </w:rPr>
        <w:t>预见的一段时间内，专业能否达到既定的人才培养质量标准。</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认证的核心是保证师范生毕业时的知识能力素质达到标准要求，目的是推动师范类专业注重内涵建设，聚焦师范生能力培养，改革培养体制机制，建立基于产出的持续改进质量保障机制和质量文化，不断提高专业人才培养能力和培养质量。</w:t>
      </w:r>
    </w:p>
    <w:p w:rsidR="000A5052" w:rsidRPr="00D05D9A" w:rsidRDefault="00812A92" w:rsidP="00702222">
      <w:pPr>
        <w:spacing w:beforeLines="100" w:before="312" w:line="360" w:lineRule="auto"/>
        <w:ind w:firstLineChars="200" w:firstLine="482"/>
        <w:jc w:val="left"/>
        <w:outlineLvl w:val="0"/>
        <w:rPr>
          <w:rFonts w:ascii="Arial" w:eastAsia="宋体" w:hAnsi="Arial" w:cs="Arial"/>
          <w:b/>
          <w:kern w:val="0"/>
          <w:sz w:val="24"/>
        </w:rPr>
      </w:pPr>
      <w:bookmarkStart w:id="2" w:name="_Toc5960791"/>
      <w:r w:rsidRPr="00D05D9A">
        <w:rPr>
          <w:rFonts w:ascii="Arial" w:eastAsia="宋体" w:hAnsi="Arial" w:cs="Arial"/>
          <w:b/>
          <w:kern w:val="0"/>
          <w:sz w:val="24"/>
        </w:rPr>
        <w:t>2</w:t>
      </w:r>
      <w:r w:rsidR="001F08D8" w:rsidRPr="00D05D9A">
        <w:rPr>
          <w:rFonts w:ascii="Arial" w:eastAsia="宋体" w:hAnsi="Arial" w:cs="Arial"/>
          <w:b/>
          <w:kern w:val="0"/>
          <w:sz w:val="24"/>
        </w:rPr>
        <w:t>.</w:t>
      </w:r>
      <w:r w:rsidRPr="00D05D9A">
        <w:rPr>
          <w:rFonts w:ascii="Arial" w:eastAsia="宋体" w:hAnsi="Arial" w:cs="Arial"/>
          <w:b/>
          <w:kern w:val="0"/>
          <w:sz w:val="24"/>
        </w:rPr>
        <w:t>师范类专业认证的基本理念是什么？</w:t>
      </w:r>
      <w:bookmarkEnd w:id="2"/>
    </w:p>
    <w:p w:rsidR="000A5052" w:rsidRPr="00D05D9A" w:rsidRDefault="00812A92" w:rsidP="004C375D">
      <w:pPr>
        <w:spacing w:line="360" w:lineRule="auto"/>
        <w:ind w:firstLineChars="200" w:firstLine="482"/>
        <w:jc w:val="left"/>
        <w:rPr>
          <w:rFonts w:ascii="Arial" w:eastAsia="宋体" w:hAnsi="Arial" w:cs="Arial"/>
          <w:kern w:val="0"/>
          <w:sz w:val="24"/>
        </w:rPr>
      </w:pPr>
      <w:r w:rsidRPr="00D05D9A">
        <w:rPr>
          <w:rFonts w:ascii="Arial" w:eastAsia="宋体" w:hAnsi="Arial" w:cs="Arial"/>
          <w:b/>
          <w:kern w:val="0"/>
          <w:sz w:val="24"/>
        </w:rPr>
        <w:t>答：</w:t>
      </w:r>
      <w:r w:rsidRPr="00D05D9A">
        <w:rPr>
          <w:rFonts w:ascii="Arial" w:eastAsia="宋体" w:hAnsi="Arial" w:cs="Arial"/>
          <w:kern w:val="0"/>
          <w:sz w:val="24"/>
        </w:rPr>
        <w:t>师范类专业认证理念为</w:t>
      </w:r>
      <w:r w:rsidRPr="00D05D9A">
        <w:rPr>
          <w:rFonts w:ascii="Arial" w:eastAsia="宋体" w:hAnsi="Arial" w:cs="Arial"/>
          <w:kern w:val="0"/>
          <w:sz w:val="24"/>
        </w:rPr>
        <w:t>“</w:t>
      </w:r>
      <w:r w:rsidRPr="00D05D9A">
        <w:rPr>
          <w:rFonts w:ascii="Arial" w:eastAsia="宋体" w:hAnsi="Arial" w:cs="Arial"/>
          <w:kern w:val="0"/>
          <w:sz w:val="24"/>
        </w:rPr>
        <w:t>学生中心、产出导向、持续改进</w:t>
      </w:r>
      <w:r w:rsidRPr="00D05D9A">
        <w:rPr>
          <w:rFonts w:ascii="Arial" w:eastAsia="宋体" w:hAnsi="Arial" w:cs="Arial"/>
          <w:kern w:val="0"/>
          <w:sz w:val="24"/>
        </w:rPr>
        <w:t>”</w:t>
      </w:r>
      <w:r w:rsidRPr="00D05D9A">
        <w:rPr>
          <w:rFonts w:ascii="Arial" w:eastAsia="宋体" w:hAnsi="Arial" w:cs="Arial"/>
          <w:kern w:val="0"/>
          <w:sz w:val="24"/>
        </w:rPr>
        <w:t>，是师范类专业认证工作的行动指针，贯穿师范类专业认证全过程。</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1</w:t>
      </w:r>
      <w:r w:rsidRPr="00D05D9A">
        <w:rPr>
          <w:rFonts w:ascii="Arial" w:eastAsia="宋体" w:hAnsi="Arial" w:cs="Arial"/>
          <w:kern w:val="0"/>
          <w:sz w:val="24"/>
        </w:rPr>
        <w:t>）学生中心（</w:t>
      </w:r>
      <w:r w:rsidRPr="00D05D9A">
        <w:rPr>
          <w:rFonts w:ascii="Arial" w:eastAsia="宋体" w:hAnsi="Arial" w:cs="Arial"/>
          <w:kern w:val="0"/>
          <w:sz w:val="24"/>
        </w:rPr>
        <w:t>Student</w:t>
      </w:r>
      <w:r w:rsidR="00445691" w:rsidRPr="00D05D9A">
        <w:rPr>
          <w:rFonts w:ascii="Arial" w:eastAsia="宋体" w:hAnsi="Arial" w:cs="Arial"/>
          <w:kern w:val="0"/>
          <w:sz w:val="24"/>
        </w:rPr>
        <w:t>-</w:t>
      </w:r>
      <w:r w:rsidRPr="00D05D9A">
        <w:rPr>
          <w:rFonts w:ascii="Arial" w:eastAsia="宋体" w:hAnsi="Arial" w:cs="Arial"/>
          <w:kern w:val="0"/>
          <w:sz w:val="24"/>
        </w:rPr>
        <w:t>Centered</w:t>
      </w:r>
      <w:r w:rsidRPr="00D05D9A">
        <w:rPr>
          <w:rFonts w:ascii="Arial" w:eastAsia="宋体" w:hAnsi="Arial" w:cs="Arial"/>
          <w:kern w:val="0"/>
          <w:sz w:val="24"/>
        </w:rPr>
        <w:t>，</w:t>
      </w:r>
      <w:r w:rsidRPr="00D05D9A">
        <w:rPr>
          <w:rFonts w:ascii="Arial" w:eastAsia="宋体" w:hAnsi="Arial" w:cs="Arial"/>
          <w:kern w:val="0"/>
          <w:sz w:val="24"/>
        </w:rPr>
        <w:t>SC</w:t>
      </w:r>
      <w:r w:rsidRPr="00D05D9A">
        <w:rPr>
          <w:rFonts w:ascii="Arial" w:eastAsia="宋体" w:hAnsi="Arial" w:cs="Arial"/>
          <w:kern w:val="0"/>
          <w:sz w:val="24"/>
        </w:rPr>
        <w:t>）：强调从以</w:t>
      </w:r>
      <w:r w:rsidRPr="00D05D9A">
        <w:rPr>
          <w:rFonts w:ascii="Arial" w:eastAsia="宋体" w:hAnsi="Arial" w:cs="Arial"/>
          <w:kern w:val="0"/>
          <w:sz w:val="24"/>
        </w:rPr>
        <w:t>“</w:t>
      </w:r>
      <w:r w:rsidRPr="00D05D9A">
        <w:rPr>
          <w:rFonts w:ascii="Arial" w:eastAsia="宋体" w:hAnsi="Arial" w:cs="Arial"/>
          <w:kern w:val="0"/>
          <w:sz w:val="24"/>
        </w:rPr>
        <w:t>教</w:t>
      </w:r>
      <w:r w:rsidRPr="00D05D9A">
        <w:rPr>
          <w:rFonts w:ascii="Arial" w:eastAsia="宋体" w:hAnsi="Arial" w:cs="Arial"/>
          <w:kern w:val="0"/>
          <w:sz w:val="24"/>
        </w:rPr>
        <w:t>”</w:t>
      </w:r>
      <w:r w:rsidRPr="00D05D9A">
        <w:rPr>
          <w:rFonts w:ascii="Arial" w:eastAsia="宋体" w:hAnsi="Arial" w:cs="Arial"/>
          <w:kern w:val="0"/>
          <w:sz w:val="24"/>
        </w:rPr>
        <w:t>为中心的传统模式向以</w:t>
      </w:r>
      <w:r w:rsidRPr="00D05D9A">
        <w:rPr>
          <w:rFonts w:ascii="Arial" w:eastAsia="宋体" w:hAnsi="Arial" w:cs="Arial"/>
          <w:kern w:val="0"/>
          <w:sz w:val="24"/>
        </w:rPr>
        <w:t>“</w:t>
      </w:r>
      <w:r w:rsidRPr="00D05D9A">
        <w:rPr>
          <w:rFonts w:ascii="Arial" w:eastAsia="宋体" w:hAnsi="Arial" w:cs="Arial"/>
          <w:kern w:val="0"/>
          <w:sz w:val="24"/>
        </w:rPr>
        <w:t>学</w:t>
      </w:r>
      <w:r w:rsidRPr="00D05D9A">
        <w:rPr>
          <w:rFonts w:ascii="Arial" w:eastAsia="宋体" w:hAnsi="Arial" w:cs="Arial"/>
          <w:kern w:val="0"/>
          <w:sz w:val="24"/>
        </w:rPr>
        <w:t>”</w:t>
      </w:r>
      <w:r w:rsidRPr="00D05D9A">
        <w:rPr>
          <w:rFonts w:ascii="Arial" w:eastAsia="宋体" w:hAnsi="Arial" w:cs="Arial"/>
          <w:kern w:val="0"/>
          <w:sz w:val="24"/>
        </w:rPr>
        <w:t>为中心的新模式转变，要求遵循师范生成长成才规律，以师范生学习效果和个人发展为中心配置教育资源和安排教学活动，并将师范生和用人单位满意度作为师范类专业人才培养质量评价的重要依据。</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2</w:t>
      </w:r>
      <w:r w:rsidRPr="00D05D9A">
        <w:rPr>
          <w:rFonts w:ascii="Arial" w:eastAsia="宋体" w:hAnsi="Arial" w:cs="Arial"/>
          <w:kern w:val="0"/>
          <w:sz w:val="24"/>
        </w:rPr>
        <w:t>）产出导向（</w:t>
      </w:r>
      <w:r w:rsidRPr="00D05D9A">
        <w:rPr>
          <w:rFonts w:ascii="Arial" w:eastAsia="宋体" w:hAnsi="Arial" w:cs="Arial"/>
          <w:kern w:val="0"/>
          <w:sz w:val="24"/>
        </w:rPr>
        <w:t>Outcome</w:t>
      </w:r>
      <w:r w:rsidR="00445691" w:rsidRPr="00D05D9A">
        <w:rPr>
          <w:rFonts w:ascii="Arial" w:eastAsia="宋体" w:hAnsi="Arial" w:cs="Arial"/>
          <w:kern w:val="0"/>
          <w:sz w:val="24"/>
        </w:rPr>
        <w:t>-</w:t>
      </w:r>
      <w:r w:rsidRPr="00D05D9A">
        <w:rPr>
          <w:rFonts w:ascii="Arial" w:eastAsia="宋体" w:hAnsi="Arial" w:cs="Arial"/>
          <w:kern w:val="0"/>
          <w:sz w:val="24"/>
        </w:rPr>
        <w:t>based Education</w:t>
      </w:r>
      <w:r w:rsidRPr="00D05D9A">
        <w:rPr>
          <w:rFonts w:ascii="Arial" w:eastAsia="宋体" w:hAnsi="Arial" w:cs="Arial"/>
          <w:kern w:val="0"/>
          <w:sz w:val="24"/>
        </w:rPr>
        <w:t>，</w:t>
      </w:r>
      <w:r w:rsidRPr="00D05D9A">
        <w:rPr>
          <w:rFonts w:ascii="Arial" w:eastAsia="宋体" w:hAnsi="Arial" w:cs="Arial"/>
          <w:kern w:val="0"/>
          <w:sz w:val="24"/>
        </w:rPr>
        <w:t>OBE</w:t>
      </w:r>
      <w:r w:rsidRPr="00D05D9A">
        <w:rPr>
          <w:rFonts w:ascii="Arial" w:eastAsia="宋体" w:hAnsi="Arial" w:cs="Arial"/>
          <w:kern w:val="0"/>
          <w:sz w:val="24"/>
        </w:rPr>
        <w:t>）：聚焦师范生受教育后</w:t>
      </w:r>
      <w:r w:rsidRPr="00D05D9A">
        <w:rPr>
          <w:rFonts w:ascii="Arial" w:eastAsia="宋体" w:hAnsi="Arial" w:cs="Arial"/>
          <w:kern w:val="0"/>
          <w:sz w:val="24"/>
        </w:rPr>
        <w:t>“</w:t>
      </w:r>
      <w:r w:rsidRPr="00D05D9A">
        <w:rPr>
          <w:rFonts w:ascii="Arial" w:eastAsia="宋体" w:hAnsi="Arial" w:cs="Arial"/>
          <w:kern w:val="0"/>
          <w:sz w:val="24"/>
        </w:rPr>
        <w:t>学到了什么</w:t>
      </w:r>
      <w:r w:rsidRPr="00D05D9A">
        <w:rPr>
          <w:rFonts w:ascii="Arial" w:eastAsia="宋体" w:hAnsi="Arial" w:cs="Arial"/>
          <w:kern w:val="0"/>
          <w:sz w:val="24"/>
        </w:rPr>
        <w:t>”</w:t>
      </w:r>
      <w:r w:rsidRPr="00D05D9A">
        <w:rPr>
          <w:rFonts w:ascii="Arial" w:eastAsia="宋体" w:hAnsi="Arial" w:cs="Arial"/>
          <w:kern w:val="0"/>
          <w:sz w:val="24"/>
        </w:rPr>
        <w:t>和</w:t>
      </w:r>
      <w:r w:rsidRPr="00D05D9A">
        <w:rPr>
          <w:rFonts w:ascii="Arial" w:eastAsia="宋体" w:hAnsi="Arial" w:cs="Arial"/>
          <w:kern w:val="0"/>
          <w:sz w:val="24"/>
        </w:rPr>
        <w:t>“</w:t>
      </w:r>
      <w:r w:rsidRPr="00D05D9A">
        <w:rPr>
          <w:rFonts w:ascii="Arial" w:eastAsia="宋体" w:hAnsi="Arial" w:cs="Arial"/>
          <w:kern w:val="0"/>
          <w:sz w:val="24"/>
        </w:rPr>
        <w:t>能做什么</w:t>
      </w:r>
      <w:r w:rsidRPr="00D05D9A">
        <w:rPr>
          <w:rFonts w:ascii="Arial" w:eastAsia="宋体" w:hAnsi="Arial" w:cs="Arial"/>
          <w:kern w:val="0"/>
          <w:sz w:val="24"/>
        </w:rPr>
        <w:t>”</w:t>
      </w:r>
      <w:r w:rsidRPr="00D05D9A">
        <w:rPr>
          <w:rFonts w:ascii="Arial" w:eastAsia="宋体" w:hAnsi="Arial" w:cs="Arial"/>
          <w:kern w:val="0"/>
          <w:sz w:val="24"/>
        </w:rPr>
        <w:t>，强调明确学习产出标准，对接社会需求，以师范生学习效果为导向，对照毕业生核心能力素质要求，反向设计课程体系与教学环节，配置师资队伍和资源条件，评价师范类专业人才培养质量。</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3</w:t>
      </w:r>
      <w:r w:rsidRPr="00D05D9A">
        <w:rPr>
          <w:rFonts w:ascii="Arial" w:eastAsia="宋体" w:hAnsi="Arial" w:cs="Arial"/>
          <w:kern w:val="0"/>
          <w:sz w:val="24"/>
        </w:rPr>
        <w:t>）持续改进（</w:t>
      </w:r>
      <w:r w:rsidRPr="00D05D9A">
        <w:rPr>
          <w:rFonts w:ascii="Arial" w:eastAsia="宋体" w:hAnsi="Arial" w:cs="Arial"/>
          <w:kern w:val="0"/>
          <w:sz w:val="24"/>
        </w:rPr>
        <w:t xml:space="preserve">Continuous Quality </w:t>
      </w:r>
      <w:r w:rsidR="00445691" w:rsidRPr="00D05D9A">
        <w:rPr>
          <w:rFonts w:ascii="Arial" w:eastAsia="宋体" w:hAnsi="Arial" w:cs="Arial"/>
          <w:kern w:val="0"/>
          <w:sz w:val="24"/>
        </w:rPr>
        <w:t>I</w:t>
      </w:r>
      <w:r w:rsidRPr="00D05D9A">
        <w:rPr>
          <w:rFonts w:ascii="Arial" w:eastAsia="宋体" w:hAnsi="Arial" w:cs="Arial"/>
          <w:kern w:val="0"/>
          <w:sz w:val="24"/>
        </w:rPr>
        <w:t>mprovement</w:t>
      </w:r>
      <w:r w:rsidRPr="00D05D9A">
        <w:rPr>
          <w:rFonts w:ascii="Arial" w:eastAsia="宋体" w:hAnsi="Arial" w:cs="Arial"/>
          <w:kern w:val="0"/>
          <w:sz w:val="24"/>
        </w:rPr>
        <w:t>，</w:t>
      </w:r>
      <w:r w:rsidRPr="00D05D9A">
        <w:rPr>
          <w:rFonts w:ascii="Arial" w:eastAsia="宋体" w:hAnsi="Arial" w:cs="Arial"/>
          <w:kern w:val="0"/>
          <w:sz w:val="24"/>
        </w:rPr>
        <w:t>CQ</w:t>
      </w:r>
      <w:r w:rsidR="00445691" w:rsidRPr="00D05D9A">
        <w:rPr>
          <w:rFonts w:ascii="Arial" w:eastAsia="宋体" w:hAnsi="Arial" w:cs="Arial"/>
          <w:kern w:val="0"/>
          <w:sz w:val="24"/>
        </w:rPr>
        <w:t>I</w:t>
      </w:r>
      <w:r w:rsidRPr="00D05D9A">
        <w:rPr>
          <w:rFonts w:ascii="Arial" w:eastAsia="宋体" w:hAnsi="Arial" w:cs="Arial"/>
          <w:kern w:val="0"/>
          <w:sz w:val="24"/>
        </w:rPr>
        <w:t>），强调聚焦师范</w:t>
      </w:r>
      <w:proofErr w:type="gramStart"/>
      <w:r w:rsidRPr="00D05D9A">
        <w:rPr>
          <w:rFonts w:ascii="Arial" w:eastAsia="宋体" w:hAnsi="Arial" w:cs="Arial"/>
          <w:kern w:val="0"/>
          <w:sz w:val="24"/>
        </w:rPr>
        <w:t>生核心</w:t>
      </w:r>
      <w:proofErr w:type="gramEnd"/>
      <w:r w:rsidRPr="00D05D9A">
        <w:rPr>
          <w:rFonts w:ascii="Arial" w:eastAsia="宋体" w:hAnsi="Arial" w:cs="Arial"/>
          <w:kern w:val="0"/>
          <w:sz w:val="24"/>
        </w:rPr>
        <w:t>能力素质要求，对师范类专业教学进行全方位、全过程跟踪与评价，并将评价结果用于教学改进，形成</w:t>
      </w:r>
      <w:r w:rsidRPr="00D05D9A">
        <w:rPr>
          <w:rFonts w:ascii="Arial" w:eastAsia="宋体" w:hAnsi="Arial" w:cs="Arial"/>
          <w:kern w:val="0"/>
          <w:sz w:val="24"/>
        </w:rPr>
        <w:t>“</w:t>
      </w:r>
      <w:r w:rsidRPr="00D05D9A">
        <w:rPr>
          <w:rFonts w:ascii="Arial" w:eastAsia="宋体" w:hAnsi="Arial" w:cs="Arial"/>
          <w:kern w:val="0"/>
          <w:sz w:val="24"/>
        </w:rPr>
        <w:t>评价</w:t>
      </w:r>
      <w:r w:rsidR="00445691" w:rsidRPr="00D05D9A">
        <w:rPr>
          <w:rFonts w:ascii="Arial" w:eastAsia="宋体" w:hAnsi="Arial" w:cs="Arial"/>
          <w:kern w:val="0"/>
          <w:sz w:val="24"/>
        </w:rPr>
        <w:t>-</w:t>
      </w:r>
      <w:r w:rsidRPr="00D05D9A">
        <w:rPr>
          <w:rFonts w:ascii="Arial" w:eastAsia="宋体" w:hAnsi="Arial" w:cs="Arial"/>
          <w:kern w:val="0"/>
          <w:sz w:val="24"/>
        </w:rPr>
        <w:t>反馈</w:t>
      </w:r>
      <w:r w:rsidR="00445691" w:rsidRPr="00D05D9A">
        <w:rPr>
          <w:rFonts w:ascii="Arial" w:eastAsia="宋体" w:hAnsi="Arial" w:cs="Arial"/>
          <w:kern w:val="0"/>
          <w:sz w:val="24"/>
        </w:rPr>
        <w:t>-</w:t>
      </w:r>
      <w:r w:rsidRPr="00D05D9A">
        <w:rPr>
          <w:rFonts w:ascii="Arial" w:eastAsia="宋体" w:hAnsi="Arial" w:cs="Arial"/>
          <w:kern w:val="0"/>
          <w:sz w:val="24"/>
        </w:rPr>
        <w:t>改进</w:t>
      </w:r>
      <w:r w:rsidRPr="00D05D9A">
        <w:rPr>
          <w:rFonts w:ascii="Arial" w:eastAsia="宋体" w:hAnsi="Arial" w:cs="Arial"/>
          <w:kern w:val="0"/>
          <w:sz w:val="24"/>
        </w:rPr>
        <w:t>”</w:t>
      </w:r>
      <w:r w:rsidRPr="00D05D9A">
        <w:rPr>
          <w:rFonts w:ascii="Arial" w:eastAsia="宋体" w:hAnsi="Arial" w:cs="Arial"/>
          <w:kern w:val="0"/>
          <w:sz w:val="24"/>
        </w:rPr>
        <w:t>闭环，建立持续改进质量保障机制和追求卓越质量文化，推动师范类专业人才培养能力和质量不断提升。</w:t>
      </w:r>
    </w:p>
    <w:p w:rsidR="000A5052" w:rsidRPr="00D05D9A" w:rsidRDefault="00812A92" w:rsidP="00702222">
      <w:pPr>
        <w:spacing w:beforeLines="100" w:before="312" w:line="360" w:lineRule="auto"/>
        <w:ind w:firstLineChars="200" w:firstLine="482"/>
        <w:jc w:val="left"/>
        <w:outlineLvl w:val="0"/>
        <w:rPr>
          <w:rFonts w:ascii="Arial" w:eastAsia="宋体" w:hAnsi="Arial" w:cs="Arial"/>
          <w:b/>
          <w:kern w:val="0"/>
          <w:sz w:val="24"/>
        </w:rPr>
      </w:pPr>
      <w:bookmarkStart w:id="3" w:name="_Toc5960792"/>
      <w:r w:rsidRPr="00D05D9A">
        <w:rPr>
          <w:rFonts w:ascii="Arial" w:eastAsia="宋体" w:hAnsi="Arial" w:cs="Arial"/>
          <w:b/>
          <w:kern w:val="0"/>
          <w:sz w:val="24"/>
        </w:rPr>
        <w:t>3</w:t>
      </w:r>
      <w:r w:rsidR="001F08D8" w:rsidRPr="00D05D9A">
        <w:rPr>
          <w:rFonts w:ascii="Arial" w:eastAsia="宋体" w:hAnsi="Arial" w:cs="Arial"/>
          <w:b/>
          <w:kern w:val="0"/>
          <w:sz w:val="24"/>
        </w:rPr>
        <w:t>.</w:t>
      </w:r>
      <w:r w:rsidRPr="00D05D9A">
        <w:rPr>
          <w:rFonts w:ascii="Arial" w:eastAsia="宋体" w:hAnsi="Arial" w:cs="Arial"/>
          <w:b/>
          <w:kern w:val="0"/>
          <w:sz w:val="24"/>
        </w:rPr>
        <w:t>师范类专业认证的基本原则是什么？</w:t>
      </w:r>
      <w:bookmarkEnd w:id="3"/>
    </w:p>
    <w:p w:rsidR="000A5052" w:rsidRPr="00D05D9A" w:rsidRDefault="00812A92" w:rsidP="004C375D">
      <w:pPr>
        <w:spacing w:line="360" w:lineRule="auto"/>
        <w:ind w:firstLineChars="200" w:firstLine="482"/>
        <w:jc w:val="left"/>
        <w:rPr>
          <w:rFonts w:ascii="Arial" w:eastAsia="宋体" w:hAnsi="Arial" w:cs="Arial"/>
          <w:kern w:val="0"/>
          <w:sz w:val="24"/>
        </w:rPr>
      </w:pPr>
      <w:r w:rsidRPr="00D05D9A">
        <w:rPr>
          <w:rFonts w:ascii="Arial" w:eastAsia="宋体" w:hAnsi="Arial" w:cs="Arial"/>
          <w:b/>
          <w:kern w:val="0"/>
          <w:sz w:val="24"/>
        </w:rPr>
        <w:t>答：</w:t>
      </w:r>
      <w:r w:rsidRPr="00D05D9A">
        <w:rPr>
          <w:rFonts w:ascii="Arial" w:eastAsia="宋体" w:hAnsi="Arial" w:cs="Arial"/>
          <w:kern w:val="0"/>
          <w:sz w:val="24"/>
        </w:rPr>
        <w:t>师范类专业认证强调在工作中遵循统一体系</w:t>
      </w:r>
      <w:r w:rsidR="00445691" w:rsidRPr="00D05D9A">
        <w:rPr>
          <w:rFonts w:ascii="Arial" w:eastAsia="宋体" w:hAnsi="Arial" w:cs="Arial"/>
          <w:kern w:val="0"/>
          <w:sz w:val="24"/>
        </w:rPr>
        <w:t>、</w:t>
      </w:r>
      <w:r w:rsidRPr="00D05D9A">
        <w:rPr>
          <w:rFonts w:ascii="Arial" w:eastAsia="宋体" w:hAnsi="Arial" w:cs="Arial"/>
          <w:kern w:val="0"/>
          <w:sz w:val="24"/>
        </w:rPr>
        <w:t>省部协同、高校主责、多维评价原则。</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1</w:t>
      </w:r>
      <w:r w:rsidRPr="00D05D9A">
        <w:rPr>
          <w:rFonts w:ascii="Arial" w:eastAsia="宋体" w:hAnsi="Arial" w:cs="Arial"/>
          <w:kern w:val="0"/>
          <w:sz w:val="24"/>
        </w:rPr>
        <w:t>）统一体系原则：发布国家认证标准，实施整体规划，开展机构资质认</w:t>
      </w:r>
      <w:r w:rsidRPr="00D05D9A">
        <w:rPr>
          <w:rFonts w:ascii="Arial" w:eastAsia="宋体" w:hAnsi="Arial" w:cs="Arial"/>
          <w:kern w:val="0"/>
          <w:sz w:val="24"/>
        </w:rPr>
        <w:lastRenderedPageBreak/>
        <w:t>定，规范认证程序，严格结论审议，构建统一认证体系，确保认证过程的规范性及认证结论的一致性。</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2</w:t>
      </w:r>
      <w:r w:rsidRPr="00D05D9A">
        <w:rPr>
          <w:rFonts w:ascii="Arial" w:eastAsia="宋体" w:hAnsi="Arial" w:cs="Arial"/>
          <w:kern w:val="0"/>
          <w:sz w:val="24"/>
        </w:rPr>
        <w:t>）省部协同原则：教育部和省级教育行政部门加强统筹协调，充分发挥专业化教育评估机构的作用，形成整体设计、有效</w:t>
      </w:r>
      <w:r w:rsidR="00445691" w:rsidRPr="00D05D9A">
        <w:rPr>
          <w:rFonts w:ascii="Arial" w:eastAsia="宋体" w:hAnsi="Arial" w:cs="Arial"/>
          <w:kern w:val="0"/>
          <w:sz w:val="24"/>
        </w:rPr>
        <w:t>衔</w:t>
      </w:r>
      <w:r w:rsidRPr="00D05D9A">
        <w:rPr>
          <w:rFonts w:ascii="Arial" w:eastAsia="宋体" w:hAnsi="Arial" w:cs="Arial"/>
          <w:kern w:val="0"/>
          <w:sz w:val="24"/>
        </w:rPr>
        <w:t>接、分工明确、分批实施的协同机制，确保师范类专业认证工作有序开展。</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3</w:t>
      </w:r>
      <w:r w:rsidRPr="00D05D9A">
        <w:rPr>
          <w:rFonts w:ascii="Arial" w:eastAsia="宋体" w:hAnsi="Arial" w:cs="Arial"/>
          <w:kern w:val="0"/>
          <w:sz w:val="24"/>
        </w:rPr>
        <w:t>）高校主责原则：明确高校专业建设的主体责任，引导高校积极开展专业自评，推动建立专业质量持续</w:t>
      </w:r>
      <w:r w:rsidR="00860831" w:rsidRPr="00D05D9A">
        <w:rPr>
          <w:rFonts w:ascii="Arial" w:eastAsia="宋体" w:hAnsi="Arial" w:cs="Arial"/>
          <w:kern w:val="0"/>
          <w:sz w:val="24"/>
        </w:rPr>
        <w:t>改</w:t>
      </w:r>
      <w:r w:rsidRPr="00D05D9A">
        <w:rPr>
          <w:rFonts w:ascii="Arial" w:eastAsia="宋体" w:hAnsi="Arial" w:cs="Arial"/>
          <w:kern w:val="0"/>
          <w:sz w:val="24"/>
        </w:rPr>
        <w:t>进机制，完善内部质量保障体系建设，促进师范类专业人才培养质量提升。</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4</w:t>
      </w:r>
      <w:r w:rsidRPr="00D05D9A">
        <w:rPr>
          <w:rFonts w:ascii="Arial" w:eastAsia="宋体" w:hAnsi="Arial" w:cs="Arial"/>
          <w:kern w:val="0"/>
          <w:sz w:val="24"/>
        </w:rPr>
        <w:t>）多维评价原则：</w:t>
      </w:r>
      <w:r w:rsidR="00180079" w:rsidRPr="00D05D9A">
        <w:rPr>
          <w:rFonts w:ascii="Arial" w:eastAsia="宋体" w:hAnsi="Arial" w:cs="Arial" w:hint="eastAsia"/>
          <w:kern w:val="0"/>
          <w:sz w:val="24"/>
        </w:rPr>
        <w:t>采取</w:t>
      </w:r>
      <w:r w:rsidRPr="00D05D9A">
        <w:rPr>
          <w:rFonts w:ascii="Arial" w:eastAsia="宋体" w:hAnsi="Arial" w:cs="Arial"/>
          <w:kern w:val="0"/>
          <w:sz w:val="24"/>
        </w:rPr>
        <w:t>常态监测与周期性认证相结合、在线监测与进校考查相结合、定量分析与定性判断相结合、学校举证与专家查证相结合等多种方法</w:t>
      </w:r>
      <w:r w:rsidR="00445691" w:rsidRPr="00D05D9A">
        <w:rPr>
          <w:rFonts w:ascii="Arial" w:eastAsia="宋体" w:hAnsi="Arial" w:cs="Arial"/>
          <w:kern w:val="0"/>
          <w:sz w:val="24"/>
        </w:rPr>
        <w:t>、</w:t>
      </w:r>
      <w:r w:rsidRPr="00D05D9A">
        <w:rPr>
          <w:rFonts w:ascii="Arial" w:eastAsia="宋体" w:hAnsi="Arial" w:cs="Arial"/>
          <w:kern w:val="0"/>
          <w:sz w:val="24"/>
        </w:rPr>
        <w:t>多维度、多视角监测评价专业教学质量状况。</w:t>
      </w:r>
    </w:p>
    <w:p w:rsidR="000A5052" w:rsidRPr="00D05D9A" w:rsidRDefault="00812A92" w:rsidP="00702222">
      <w:pPr>
        <w:spacing w:beforeLines="100" w:before="312" w:line="360" w:lineRule="auto"/>
        <w:ind w:firstLineChars="200" w:firstLine="482"/>
        <w:jc w:val="left"/>
        <w:outlineLvl w:val="0"/>
        <w:rPr>
          <w:rFonts w:ascii="Arial" w:eastAsia="宋体" w:hAnsi="Arial" w:cs="Arial"/>
          <w:kern w:val="0"/>
          <w:sz w:val="24"/>
        </w:rPr>
      </w:pPr>
      <w:bookmarkStart w:id="4" w:name="_Toc5960793"/>
      <w:r w:rsidRPr="00D05D9A">
        <w:rPr>
          <w:rFonts w:ascii="Arial" w:eastAsia="宋体" w:hAnsi="Arial" w:cs="Arial"/>
          <w:b/>
          <w:kern w:val="0"/>
          <w:sz w:val="24"/>
        </w:rPr>
        <w:t>4</w:t>
      </w:r>
      <w:r w:rsidR="001F08D8" w:rsidRPr="00D05D9A">
        <w:rPr>
          <w:rFonts w:ascii="Arial" w:eastAsia="宋体" w:hAnsi="Arial" w:cs="Arial"/>
          <w:b/>
          <w:kern w:val="0"/>
          <w:sz w:val="24"/>
        </w:rPr>
        <w:t>.</w:t>
      </w:r>
      <w:r w:rsidRPr="00D05D9A">
        <w:rPr>
          <w:rFonts w:ascii="Arial" w:eastAsia="宋体" w:hAnsi="Arial" w:cs="Arial"/>
          <w:b/>
          <w:kern w:val="0"/>
          <w:sz w:val="24"/>
        </w:rPr>
        <w:t>师范类专业认证体系架构是什么？</w:t>
      </w:r>
      <w:bookmarkEnd w:id="4"/>
    </w:p>
    <w:p w:rsidR="00742577" w:rsidRPr="00D05D9A" w:rsidRDefault="00812A92" w:rsidP="004C375D">
      <w:pPr>
        <w:spacing w:line="360" w:lineRule="auto"/>
        <w:ind w:firstLineChars="200" w:firstLine="482"/>
        <w:jc w:val="left"/>
        <w:rPr>
          <w:rFonts w:ascii="Arial" w:eastAsia="宋体" w:hAnsi="Arial" w:cs="Arial"/>
          <w:kern w:val="0"/>
          <w:sz w:val="24"/>
        </w:rPr>
      </w:pPr>
      <w:r w:rsidRPr="00D05D9A">
        <w:rPr>
          <w:rFonts w:ascii="Arial" w:eastAsia="宋体" w:hAnsi="Arial" w:cs="Arial"/>
          <w:b/>
          <w:kern w:val="0"/>
          <w:sz w:val="24"/>
        </w:rPr>
        <w:t>答：</w:t>
      </w:r>
      <w:r w:rsidRPr="00D05D9A">
        <w:rPr>
          <w:rFonts w:ascii="Arial" w:eastAsia="宋体" w:hAnsi="Arial" w:cs="Arial"/>
          <w:kern w:val="0"/>
          <w:sz w:val="24"/>
        </w:rPr>
        <w:t>师范类专业认证针对各地各校师范类专业发展不平衡不充分及类型层次复杂多样现状和特点，构建横向三类覆盖、纵向三级递进体系架构，推动高校合理定位、</w:t>
      </w:r>
      <w:r w:rsidR="00180079" w:rsidRPr="00D05D9A">
        <w:rPr>
          <w:rFonts w:ascii="Arial" w:eastAsia="宋体" w:hAnsi="Arial" w:cs="Arial"/>
          <w:kern w:val="0"/>
          <w:sz w:val="24"/>
        </w:rPr>
        <w:t>特色</w:t>
      </w:r>
      <w:r w:rsidRPr="00D05D9A">
        <w:rPr>
          <w:rFonts w:ascii="Arial" w:eastAsia="宋体" w:hAnsi="Arial" w:cs="Arial"/>
          <w:kern w:val="0"/>
          <w:sz w:val="24"/>
        </w:rPr>
        <w:t>发展、持续提升师范专业人才培养质量：</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第一级定位于师范类专业办学基本要求监测。依托教师教育质量监测平台，建立基于大数据的师范类专业办学监测机制，对各地各校师范类专业办学基本状况实施动态监测，为学校出具年度监测诊断报告，为教育行政主管部门提供监管依据，为社会提供质量信息服务。</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第二级定位于师范类专业教学质量合格标准认证。认证标准以教师专业标准和教师教育课程标准为引领，推动教师教育内涵式发展，强化教师教学责任和课程目标达成，突出建立持续改进机制，确定师范类专业教学质量达到国家合格要求。</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第三级定位于师范类专业教学质量卓越标准认证。认证工作引导高校充分落实以学生为中心的办学模式，健全基于产出的人才培养体系，建立运行有效的质量持续改进机制，以赶超教师教育国际先进水平为目标，以评促强，追求卓越，打造一流质量标杆，提升教师教育的国际影响力和竞争力。</w:t>
      </w:r>
    </w:p>
    <w:p w:rsidR="000A5052" w:rsidRPr="00D05D9A" w:rsidRDefault="00812A92" w:rsidP="00702222">
      <w:pPr>
        <w:spacing w:beforeLines="100" w:before="312" w:line="360" w:lineRule="auto"/>
        <w:ind w:firstLineChars="200" w:firstLine="482"/>
        <w:jc w:val="left"/>
        <w:outlineLvl w:val="0"/>
        <w:rPr>
          <w:rFonts w:ascii="Arial" w:eastAsia="宋体" w:hAnsi="Arial" w:cs="Arial"/>
          <w:kern w:val="0"/>
          <w:sz w:val="24"/>
        </w:rPr>
      </w:pPr>
      <w:bookmarkStart w:id="5" w:name="_Toc5960794"/>
      <w:r w:rsidRPr="00D05D9A">
        <w:rPr>
          <w:rFonts w:ascii="Arial" w:eastAsia="宋体" w:hAnsi="Arial" w:cs="Arial"/>
          <w:b/>
          <w:kern w:val="0"/>
          <w:sz w:val="24"/>
        </w:rPr>
        <w:t>5</w:t>
      </w:r>
      <w:r w:rsidR="001F08D8" w:rsidRPr="00D05D9A">
        <w:rPr>
          <w:rFonts w:ascii="Arial" w:eastAsia="宋体" w:hAnsi="Arial" w:cs="Arial"/>
          <w:b/>
          <w:kern w:val="0"/>
          <w:sz w:val="24"/>
        </w:rPr>
        <w:t>.</w:t>
      </w:r>
      <w:r w:rsidRPr="00D05D9A">
        <w:rPr>
          <w:rFonts w:ascii="Arial" w:eastAsia="宋体" w:hAnsi="Arial" w:cs="Arial"/>
          <w:b/>
          <w:kern w:val="0"/>
          <w:sz w:val="24"/>
        </w:rPr>
        <w:t>师范类专业认证有什么基本特征？</w:t>
      </w:r>
      <w:bookmarkEnd w:id="5"/>
    </w:p>
    <w:p w:rsidR="000A5052" w:rsidRPr="00D05D9A" w:rsidRDefault="00812A92" w:rsidP="004C375D">
      <w:pPr>
        <w:spacing w:line="360" w:lineRule="auto"/>
        <w:ind w:firstLineChars="200" w:firstLine="482"/>
        <w:jc w:val="left"/>
        <w:rPr>
          <w:rFonts w:ascii="Arial" w:eastAsia="宋体" w:hAnsi="Arial" w:cs="Arial"/>
          <w:kern w:val="0"/>
          <w:sz w:val="24"/>
        </w:rPr>
      </w:pPr>
      <w:r w:rsidRPr="00D05D9A">
        <w:rPr>
          <w:rFonts w:ascii="Arial" w:eastAsia="宋体" w:hAnsi="Arial" w:cs="Arial"/>
          <w:b/>
          <w:kern w:val="0"/>
          <w:sz w:val="24"/>
        </w:rPr>
        <w:lastRenderedPageBreak/>
        <w:t>答：</w:t>
      </w:r>
      <w:r w:rsidRPr="00D05D9A">
        <w:rPr>
          <w:rFonts w:ascii="Arial" w:eastAsia="宋体" w:hAnsi="Arial" w:cs="Arial"/>
          <w:kern w:val="0"/>
          <w:sz w:val="24"/>
        </w:rPr>
        <w:t>师范类专业认证具有以下五个基本特征</w:t>
      </w:r>
      <w:r w:rsidR="00B8350C" w:rsidRPr="00D05D9A">
        <w:rPr>
          <w:rFonts w:ascii="Arial" w:eastAsia="宋体" w:hAnsi="Arial" w:cs="Arial"/>
          <w:kern w:val="0"/>
          <w:sz w:val="24"/>
        </w:rPr>
        <w:t>：</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1</w:t>
      </w:r>
      <w:r w:rsidRPr="00D05D9A">
        <w:rPr>
          <w:rFonts w:ascii="Arial" w:eastAsia="宋体" w:hAnsi="Arial" w:cs="Arial"/>
          <w:kern w:val="0"/>
          <w:sz w:val="24"/>
        </w:rPr>
        <w:t>）中国特色与世界水平相结合。构建横向三类覆盖、纵向三级递进的分级分类教师教育质量监测认证体系。既立足中国国情和教育发展的阶段性特征，具有鲜明中国特色，又在认证理念、标准上与国际同频共振，数据先行、定量与定性结合的方法手段上在国际上处于领先。</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2</w:t>
      </w:r>
      <w:r w:rsidRPr="00D05D9A">
        <w:rPr>
          <w:rFonts w:ascii="Arial" w:eastAsia="宋体" w:hAnsi="Arial" w:cs="Arial"/>
          <w:kern w:val="0"/>
          <w:sz w:val="24"/>
        </w:rPr>
        <w:t>）统一体系与特色发展相结合。强调在国家</w:t>
      </w:r>
      <w:r w:rsidR="00742577" w:rsidRPr="00D05D9A">
        <w:rPr>
          <w:rFonts w:ascii="Arial" w:eastAsia="宋体" w:hAnsi="Arial" w:cs="Arial"/>
          <w:kern w:val="0"/>
          <w:sz w:val="24"/>
        </w:rPr>
        <w:t>统一</w:t>
      </w:r>
      <w:r w:rsidRPr="00D05D9A">
        <w:rPr>
          <w:rFonts w:ascii="Arial" w:eastAsia="宋体" w:hAnsi="Arial" w:cs="Arial"/>
          <w:kern w:val="0"/>
          <w:sz w:val="24"/>
        </w:rPr>
        <w:t>认证体系下，省部协同推进开展工作。既要求统一评估机构资质、统一认证标准、统一认证程序、统一结论审议，又鼓励各地结合实际，在国家基本要求基础上引导师范类专业分级分类、合理定位、特色发展。</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3</w:t>
      </w:r>
      <w:r w:rsidRPr="00D05D9A">
        <w:rPr>
          <w:rFonts w:ascii="Arial" w:eastAsia="宋体" w:hAnsi="Arial" w:cs="Arial"/>
          <w:kern w:val="0"/>
          <w:sz w:val="24"/>
        </w:rPr>
        <w:t>）内部保障与外部评价相结合。建立以内部保障为主、内部保障和外部评价相结合的教师教育质量监测保障制度。既明确高校在师范类专业质量建设中的主体责任，自</w:t>
      </w:r>
      <w:r w:rsidR="00742577" w:rsidRPr="00D05D9A">
        <w:rPr>
          <w:rFonts w:ascii="Arial" w:eastAsia="宋体" w:hAnsi="Arial" w:cs="Arial"/>
          <w:kern w:val="0"/>
          <w:sz w:val="24"/>
        </w:rPr>
        <w:t>觉</w:t>
      </w:r>
      <w:r w:rsidRPr="00D05D9A">
        <w:rPr>
          <w:rFonts w:ascii="Arial" w:eastAsia="宋体" w:hAnsi="Arial" w:cs="Arial"/>
          <w:kern w:val="0"/>
          <w:sz w:val="24"/>
        </w:rPr>
        <w:t>开展师范类专业自我评估，又通过国家分级分类评价监测，推动高校建立基于产出的师范类专业质量持续改进机制。</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4</w:t>
      </w:r>
      <w:r w:rsidRPr="00D05D9A">
        <w:rPr>
          <w:rFonts w:ascii="Arial" w:eastAsia="宋体" w:hAnsi="Arial" w:cs="Arial"/>
          <w:kern w:val="0"/>
          <w:sz w:val="24"/>
        </w:rPr>
        <w:t>）学校举证与专家查证相结合。强调用证据</w:t>
      </w:r>
      <w:r w:rsidRPr="00D05D9A">
        <w:rPr>
          <w:rFonts w:ascii="Arial" w:eastAsia="宋体" w:hAnsi="Arial" w:cs="Arial"/>
          <w:kern w:val="0"/>
          <w:sz w:val="24"/>
        </w:rPr>
        <w:t>“</w:t>
      </w:r>
      <w:r w:rsidRPr="00D05D9A">
        <w:rPr>
          <w:rFonts w:ascii="Arial" w:eastAsia="宋体" w:hAnsi="Arial" w:cs="Arial"/>
          <w:kern w:val="0"/>
          <w:sz w:val="24"/>
        </w:rPr>
        <w:t>说话</w:t>
      </w:r>
      <w:r w:rsidRPr="00D05D9A">
        <w:rPr>
          <w:rFonts w:ascii="Arial" w:eastAsia="宋体" w:hAnsi="Arial" w:cs="Arial"/>
          <w:kern w:val="0"/>
          <w:sz w:val="24"/>
        </w:rPr>
        <w:t>”</w:t>
      </w:r>
      <w:r w:rsidRPr="00D05D9A">
        <w:rPr>
          <w:rFonts w:ascii="Arial" w:eastAsia="宋体" w:hAnsi="Arial" w:cs="Arial"/>
          <w:kern w:val="0"/>
          <w:sz w:val="24"/>
        </w:rPr>
        <w:t>，说、做、证一致。既要求师范类专业对照标准开展自评自建，逐条举证说明标准达成情况，又要求专家对照标准逐条查证参评师范专业所说、所做、所证是否一致，并据此对师范类专业人才培养质量状况</w:t>
      </w:r>
      <w:proofErr w:type="gramStart"/>
      <w:r w:rsidRPr="00D05D9A">
        <w:rPr>
          <w:rFonts w:ascii="Arial" w:eastAsia="宋体" w:hAnsi="Arial" w:cs="Arial"/>
          <w:kern w:val="0"/>
          <w:sz w:val="24"/>
        </w:rPr>
        <w:t>作出</w:t>
      </w:r>
      <w:proofErr w:type="gramEnd"/>
      <w:r w:rsidRPr="00D05D9A">
        <w:rPr>
          <w:rFonts w:ascii="Arial" w:eastAsia="宋体" w:hAnsi="Arial" w:cs="Arial"/>
          <w:kern w:val="0"/>
          <w:sz w:val="24"/>
        </w:rPr>
        <w:t>评判。</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5</w:t>
      </w:r>
      <w:r w:rsidRPr="00D05D9A">
        <w:rPr>
          <w:rFonts w:ascii="Arial" w:eastAsia="宋体" w:hAnsi="Arial" w:cs="Arial"/>
          <w:kern w:val="0"/>
          <w:sz w:val="24"/>
        </w:rPr>
        <w:t>）常态监测与周期性认证相结合。既依托教师教育质量监测平台对师范类专业教学质量状况进行常态监测，又基于认证管理信息系统工作平台对师范类专业开展周期性认证，专家定期进校把脉诊方，推动专业定期</w:t>
      </w:r>
      <w:r w:rsidRPr="00D05D9A">
        <w:rPr>
          <w:rFonts w:ascii="Arial" w:eastAsia="宋体" w:hAnsi="Arial" w:cs="Arial"/>
          <w:kern w:val="0"/>
          <w:sz w:val="24"/>
        </w:rPr>
        <w:t>“</w:t>
      </w:r>
      <w:r w:rsidRPr="00D05D9A">
        <w:rPr>
          <w:rFonts w:ascii="Arial" w:eastAsia="宋体" w:hAnsi="Arial" w:cs="Arial"/>
          <w:kern w:val="0"/>
          <w:sz w:val="24"/>
        </w:rPr>
        <w:t>评价</w:t>
      </w:r>
      <w:r w:rsidR="00742577" w:rsidRPr="00D05D9A">
        <w:rPr>
          <w:rFonts w:ascii="Arial" w:eastAsia="宋体" w:hAnsi="Arial" w:cs="Arial" w:hint="eastAsia"/>
          <w:kern w:val="0"/>
          <w:sz w:val="24"/>
        </w:rPr>
        <w:t>-</w:t>
      </w:r>
      <w:r w:rsidRPr="00D05D9A">
        <w:rPr>
          <w:rFonts w:ascii="Arial" w:eastAsia="宋体" w:hAnsi="Arial" w:cs="Arial"/>
          <w:kern w:val="0"/>
          <w:sz w:val="24"/>
        </w:rPr>
        <w:t>改进</w:t>
      </w:r>
      <w:r w:rsidR="00742577" w:rsidRPr="00D05D9A">
        <w:rPr>
          <w:rFonts w:ascii="Arial" w:eastAsia="宋体" w:hAnsi="Arial" w:cs="Arial" w:hint="eastAsia"/>
          <w:kern w:val="0"/>
          <w:sz w:val="24"/>
        </w:rPr>
        <w:t>-</w:t>
      </w:r>
      <w:r w:rsidRPr="00D05D9A">
        <w:rPr>
          <w:rFonts w:ascii="Arial" w:eastAsia="宋体" w:hAnsi="Arial" w:cs="Arial"/>
          <w:kern w:val="0"/>
          <w:sz w:val="24"/>
        </w:rPr>
        <w:t>提高</w:t>
      </w:r>
      <w:r w:rsidRPr="00D05D9A">
        <w:rPr>
          <w:rFonts w:ascii="Arial" w:eastAsia="宋体" w:hAnsi="Arial" w:cs="Arial"/>
          <w:kern w:val="0"/>
          <w:sz w:val="24"/>
        </w:rPr>
        <w:t>”</w:t>
      </w:r>
      <w:r w:rsidRPr="00D05D9A">
        <w:rPr>
          <w:rFonts w:ascii="Arial" w:eastAsia="宋体" w:hAnsi="Arial" w:cs="Arial"/>
          <w:kern w:val="0"/>
          <w:sz w:val="24"/>
        </w:rPr>
        <w:t>，形成持续改进的质量保障机制和质量文化。</w:t>
      </w:r>
    </w:p>
    <w:p w:rsidR="000A5052" w:rsidRPr="00D05D9A" w:rsidRDefault="00812A92" w:rsidP="00702222">
      <w:pPr>
        <w:spacing w:beforeLines="100" w:before="312" w:line="360" w:lineRule="auto"/>
        <w:ind w:firstLineChars="200" w:firstLine="482"/>
        <w:jc w:val="left"/>
        <w:outlineLvl w:val="0"/>
        <w:rPr>
          <w:rFonts w:ascii="Arial" w:eastAsia="宋体" w:hAnsi="Arial" w:cs="Arial"/>
          <w:kern w:val="0"/>
          <w:sz w:val="24"/>
        </w:rPr>
      </w:pPr>
      <w:bookmarkStart w:id="6" w:name="_Toc5960795"/>
      <w:r w:rsidRPr="00D05D9A">
        <w:rPr>
          <w:rFonts w:ascii="Arial" w:eastAsia="宋体" w:hAnsi="Arial" w:cs="Arial"/>
          <w:b/>
          <w:kern w:val="0"/>
          <w:sz w:val="24"/>
        </w:rPr>
        <w:t>6</w:t>
      </w:r>
      <w:r w:rsidR="001F08D8" w:rsidRPr="00D05D9A">
        <w:rPr>
          <w:rFonts w:ascii="Arial" w:eastAsia="宋体" w:hAnsi="Arial" w:cs="Arial"/>
          <w:b/>
          <w:kern w:val="0"/>
          <w:sz w:val="24"/>
        </w:rPr>
        <w:t>.</w:t>
      </w:r>
      <w:r w:rsidRPr="00D05D9A">
        <w:rPr>
          <w:rFonts w:ascii="Arial" w:eastAsia="宋体" w:hAnsi="Arial" w:cs="Arial"/>
          <w:b/>
          <w:kern w:val="0"/>
          <w:sz w:val="24"/>
        </w:rPr>
        <w:t>师范类专业认证的组织体系和职</w:t>
      </w:r>
      <w:r w:rsidR="00E24FE7" w:rsidRPr="00D05D9A">
        <w:rPr>
          <w:rFonts w:ascii="Arial" w:eastAsia="宋体" w:hAnsi="Arial" w:cs="Arial" w:hint="eastAsia"/>
          <w:b/>
          <w:kern w:val="0"/>
          <w:sz w:val="24"/>
        </w:rPr>
        <w:t>责</w:t>
      </w:r>
      <w:r w:rsidRPr="00D05D9A">
        <w:rPr>
          <w:rFonts w:ascii="Arial" w:eastAsia="宋体" w:hAnsi="Arial" w:cs="Arial"/>
          <w:b/>
          <w:kern w:val="0"/>
          <w:sz w:val="24"/>
        </w:rPr>
        <w:t>分工是什么？</w:t>
      </w:r>
      <w:bookmarkEnd w:id="6"/>
    </w:p>
    <w:p w:rsidR="000A5052" w:rsidRPr="00D05D9A" w:rsidRDefault="00812A92" w:rsidP="004C375D">
      <w:pPr>
        <w:spacing w:line="360" w:lineRule="auto"/>
        <w:ind w:firstLineChars="200" w:firstLine="482"/>
        <w:jc w:val="left"/>
        <w:rPr>
          <w:rFonts w:ascii="Arial" w:eastAsia="宋体" w:hAnsi="Arial" w:cs="Arial"/>
          <w:kern w:val="0"/>
          <w:sz w:val="24"/>
        </w:rPr>
      </w:pPr>
      <w:r w:rsidRPr="00D05D9A">
        <w:rPr>
          <w:rFonts w:ascii="Arial" w:eastAsia="宋体" w:hAnsi="Arial" w:cs="Arial"/>
          <w:b/>
          <w:kern w:val="0"/>
          <w:sz w:val="24"/>
        </w:rPr>
        <w:t>答：</w:t>
      </w:r>
      <w:r w:rsidRPr="00D05D9A">
        <w:rPr>
          <w:rFonts w:ascii="Arial" w:eastAsia="宋体" w:hAnsi="Arial" w:cs="Arial"/>
          <w:kern w:val="0"/>
          <w:sz w:val="24"/>
        </w:rPr>
        <w:t>负责师范类专业认证组织管理与具体实施的机构包括</w:t>
      </w:r>
      <w:r w:rsidR="00E24FE7" w:rsidRPr="00D05D9A">
        <w:rPr>
          <w:rFonts w:ascii="Arial" w:eastAsia="宋体" w:hAnsi="Arial" w:cs="Arial"/>
          <w:kern w:val="0"/>
          <w:sz w:val="24"/>
        </w:rPr>
        <w:t>：</w:t>
      </w:r>
      <w:r w:rsidRPr="00D05D9A">
        <w:rPr>
          <w:rFonts w:ascii="Arial" w:eastAsia="宋体" w:hAnsi="Arial" w:cs="Arial"/>
          <w:kern w:val="0"/>
          <w:sz w:val="24"/>
        </w:rPr>
        <w:t>教育行政部门、教育评估机构和认证专家组织，三者分工负责，协同推进师范类专业认证工作。</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1</w:t>
      </w:r>
      <w:r w:rsidRPr="00D05D9A">
        <w:rPr>
          <w:rFonts w:ascii="Arial" w:eastAsia="宋体" w:hAnsi="Arial" w:cs="Arial"/>
          <w:kern w:val="0"/>
          <w:sz w:val="24"/>
        </w:rPr>
        <w:t>）教育行政部门：</w:t>
      </w:r>
      <w:r w:rsidR="00E24FE7" w:rsidRPr="00D05D9A">
        <w:rPr>
          <w:rFonts w:ascii="宋体" w:eastAsia="宋体" w:hAnsi="宋体" w:cs="Arial" w:hint="eastAsia"/>
          <w:kern w:val="0"/>
          <w:sz w:val="24"/>
        </w:rPr>
        <w:t>①</w:t>
      </w:r>
      <w:r w:rsidRPr="00D05D9A">
        <w:rPr>
          <w:rFonts w:ascii="Arial" w:eastAsia="宋体" w:hAnsi="Arial" w:cs="Arial"/>
          <w:kern w:val="0"/>
          <w:sz w:val="24"/>
        </w:rPr>
        <w:t>教育部负责全国师范类专业认证工作宏观管理，发布师范类专业认证工作实施办法与标准，统筹协调全国师范类专业认证工作进度，指导监督全国师范类专业认证工作实施；负责成立普通高等学校师范类专业认证专家委员会（以下简称</w:t>
      </w:r>
      <w:r w:rsidRPr="00D05D9A">
        <w:rPr>
          <w:rFonts w:ascii="Arial" w:eastAsia="宋体" w:hAnsi="Arial" w:cs="Arial"/>
          <w:kern w:val="0"/>
          <w:sz w:val="24"/>
        </w:rPr>
        <w:t>“</w:t>
      </w:r>
      <w:r w:rsidRPr="00D05D9A">
        <w:rPr>
          <w:rFonts w:ascii="Arial" w:eastAsia="宋体" w:hAnsi="Arial" w:cs="Arial"/>
          <w:kern w:val="0"/>
          <w:sz w:val="24"/>
        </w:rPr>
        <w:t>教育部认证专家委员会</w:t>
      </w:r>
      <w:r w:rsidRPr="00D05D9A">
        <w:rPr>
          <w:rFonts w:ascii="Arial" w:eastAsia="宋体" w:hAnsi="Arial" w:cs="Arial"/>
          <w:kern w:val="0"/>
          <w:sz w:val="24"/>
        </w:rPr>
        <w:t>”</w:t>
      </w:r>
      <w:r w:rsidRPr="00D05D9A">
        <w:rPr>
          <w:rFonts w:ascii="Arial" w:eastAsia="宋体" w:hAnsi="Arial" w:cs="Arial"/>
          <w:kern w:val="0"/>
          <w:sz w:val="24"/>
        </w:rPr>
        <w:t>）；负责根据全国师范类专业认证工作结果，制定加强师范类专业建设的指导性政策。</w:t>
      </w:r>
      <w:r w:rsidR="00E24FE7" w:rsidRPr="00D05D9A">
        <w:rPr>
          <w:rFonts w:ascii="宋体" w:eastAsia="宋体" w:hAnsi="宋体" w:cs="Arial" w:hint="eastAsia"/>
          <w:kern w:val="0"/>
          <w:sz w:val="24"/>
        </w:rPr>
        <w:t>②</w:t>
      </w:r>
      <w:r w:rsidRPr="00D05D9A">
        <w:rPr>
          <w:rFonts w:ascii="Arial" w:eastAsia="宋体" w:hAnsi="Arial" w:cs="Arial"/>
          <w:kern w:val="0"/>
          <w:sz w:val="24"/>
        </w:rPr>
        <w:t>省级教育行政部门</w:t>
      </w:r>
      <w:r w:rsidRPr="00D05D9A">
        <w:rPr>
          <w:rFonts w:ascii="Arial" w:eastAsia="宋体" w:hAnsi="Arial" w:cs="Arial"/>
          <w:kern w:val="0"/>
          <w:sz w:val="24"/>
        </w:rPr>
        <w:lastRenderedPageBreak/>
        <w:t>负责结合地方实际情况制定本地区师范类专业认证实施方案报教育部教师工作司备案；负责统筹协调本地区师范类专业认证工作进度，指导监督本地区师范类专业认证工作实施；负责推荐并委托授权有资质、信誉好的教育评估机构开展第二级专业认证工作；负责依据实际情况成立本地区相应专家组织；负责根据本地区师范类专业认证工作结果，制定加强本地区师范类专业建设的指导性政策。</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2</w:t>
      </w:r>
      <w:r w:rsidRPr="00D05D9A">
        <w:rPr>
          <w:rFonts w:ascii="Arial" w:eastAsia="宋体" w:hAnsi="Arial" w:cs="Arial"/>
          <w:kern w:val="0"/>
          <w:sz w:val="24"/>
        </w:rPr>
        <w:t>）教育评估机构：</w:t>
      </w:r>
      <w:r w:rsidRPr="00D05D9A">
        <w:rPr>
          <w:rFonts w:ascii="宋体" w:eastAsia="宋体" w:hAnsi="宋体" w:cs="宋体" w:hint="eastAsia"/>
          <w:kern w:val="0"/>
          <w:sz w:val="24"/>
        </w:rPr>
        <w:t>①</w:t>
      </w:r>
      <w:r w:rsidRPr="00D05D9A">
        <w:rPr>
          <w:rFonts w:ascii="Arial" w:eastAsia="宋体" w:hAnsi="Arial" w:cs="Arial"/>
          <w:kern w:val="0"/>
          <w:sz w:val="24"/>
        </w:rPr>
        <w:t>教育部高等教育教学评估中心（以下简称</w:t>
      </w:r>
      <w:r w:rsidRPr="00D05D9A">
        <w:rPr>
          <w:rFonts w:ascii="Arial" w:eastAsia="宋体" w:hAnsi="Arial" w:cs="Arial"/>
          <w:kern w:val="0"/>
          <w:sz w:val="24"/>
        </w:rPr>
        <w:t>“</w:t>
      </w:r>
      <w:r w:rsidRPr="00D05D9A">
        <w:rPr>
          <w:rFonts w:ascii="Arial" w:eastAsia="宋体" w:hAnsi="Arial" w:cs="Arial"/>
          <w:kern w:val="0"/>
          <w:sz w:val="24"/>
        </w:rPr>
        <w:t>教育部评估中心</w:t>
      </w:r>
      <w:r w:rsidRPr="00D05D9A">
        <w:rPr>
          <w:rFonts w:ascii="Arial" w:eastAsia="宋体" w:hAnsi="Arial" w:cs="Arial"/>
          <w:kern w:val="0"/>
          <w:sz w:val="24"/>
        </w:rPr>
        <w:t>”</w:t>
      </w:r>
      <w:r w:rsidRPr="00D05D9A">
        <w:rPr>
          <w:rFonts w:ascii="Arial" w:eastAsia="宋体" w:hAnsi="Arial" w:cs="Arial"/>
          <w:kern w:val="0"/>
          <w:sz w:val="24"/>
        </w:rPr>
        <w:t>）负责具体组织实施全国师范类专业认证，包括第一级监测、第三级认证及中央部门所属高校和相应委托省份的第二级认证工作；负责建立国家师范类专业认证专家库（以下简称</w:t>
      </w:r>
      <w:r w:rsidRPr="00D05D9A">
        <w:rPr>
          <w:rFonts w:ascii="Arial" w:eastAsia="宋体" w:hAnsi="Arial" w:cs="Arial"/>
          <w:kern w:val="0"/>
          <w:sz w:val="24"/>
        </w:rPr>
        <w:t>“</w:t>
      </w:r>
      <w:r w:rsidRPr="00D05D9A">
        <w:rPr>
          <w:rFonts w:ascii="Arial" w:eastAsia="宋体" w:hAnsi="Arial" w:cs="Arial"/>
          <w:kern w:val="0"/>
          <w:sz w:val="24"/>
        </w:rPr>
        <w:t>国家库</w:t>
      </w:r>
      <w:r w:rsidRPr="00D05D9A">
        <w:rPr>
          <w:rFonts w:ascii="Arial" w:eastAsia="宋体" w:hAnsi="Arial" w:cs="Arial"/>
          <w:kern w:val="0"/>
          <w:sz w:val="24"/>
        </w:rPr>
        <w:t>”</w:t>
      </w:r>
      <w:r w:rsidRPr="00D05D9A">
        <w:rPr>
          <w:rFonts w:ascii="Arial" w:eastAsia="宋体" w:hAnsi="Arial" w:cs="Arial"/>
          <w:kern w:val="0"/>
          <w:sz w:val="24"/>
        </w:rPr>
        <w:t>）及库内专家的培训、评价与动态管理；负责建设教师教育质量监测平台及师范类专业认证管理信息系统平台；负责师范类专业认证的学校培训、辅导与咨询服务；负责承担</w:t>
      </w:r>
      <w:r w:rsidR="00B8350C" w:rsidRPr="00D05D9A">
        <w:rPr>
          <w:rFonts w:ascii="Arial" w:eastAsia="宋体" w:hAnsi="Arial" w:cs="Arial"/>
          <w:kern w:val="0"/>
          <w:sz w:val="24"/>
        </w:rPr>
        <w:t>教育部</w:t>
      </w:r>
      <w:r w:rsidRPr="00D05D9A">
        <w:rPr>
          <w:rFonts w:ascii="Arial" w:eastAsia="宋体" w:hAnsi="Arial" w:cs="Arial"/>
          <w:kern w:val="0"/>
          <w:sz w:val="24"/>
        </w:rPr>
        <w:t>认证专家委员会秘书处工作。</w:t>
      </w:r>
      <w:r w:rsidR="00E24FE7" w:rsidRPr="00D05D9A">
        <w:rPr>
          <w:rFonts w:ascii="宋体" w:eastAsia="宋体" w:hAnsi="宋体" w:cs="Arial" w:hint="eastAsia"/>
          <w:kern w:val="0"/>
          <w:sz w:val="24"/>
        </w:rPr>
        <w:t>②</w:t>
      </w:r>
      <w:r w:rsidRPr="00D05D9A">
        <w:rPr>
          <w:rFonts w:ascii="Arial" w:eastAsia="宋体" w:hAnsi="Arial" w:cs="Arial"/>
          <w:kern w:val="0"/>
          <w:sz w:val="24"/>
        </w:rPr>
        <w:t>受省级教育行政部门委托的其他</w:t>
      </w:r>
      <w:r w:rsidR="00E24FE7" w:rsidRPr="00D05D9A">
        <w:rPr>
          <w:rFonts w:ascii="Arial" w:eastAsia="宋体" w:hAnsi="Arial" w:cs="Arial"/>
          <w:kern w:val="0"/>
          <w:sz w:val="24"/>
        </w:rPr>
        <w:t>教</w:t>
      </w:r>
      <w:r w:rsidRPr="00D05D9A">
        <w:rPr>
          <w:rFonts w:ascii="Arial" w:eastAsia="宋体" w:hAnsi="Arial" w:cs="Arial"/>
          <w:kern w:val="0"/>
          <w:sz w:val="24"/>
        </w:rPr>
        <w:t>育评估机构（以下简称</w:t>
      </w:r>
      <w:r w:rsidRPr="00D05D9A">
        <w:rPr>
          <w:rFonts w:ascii="Arial" w:eastAsia="宋体" w:hAnsi="Arial" w:cs="Arial"/>
          <w:kern w:val="0"/>
          <w:sz w:val="24"/>
        </w:rPr>
        <w:t>“</w:t>
      </w:r>
      <w:r w:rsidRPr="00D05D9A">
        <w:rPr>
          <w:rFonts w:ascii="Arial" w:eastAsia="宋体" w:hAnsi="Arial" w:cs="Arial"/>
          <w:kern w:val="0"/>
          <w:sz w:val="24"/>
        </w:rPr>
        <w:t>省级教育评估机构</w:t>
      </w:r>
      <w:r w:rsidRPr="00D05D9A">
        <w:rPr>
          <w:rFonts w:ascii="Arial" w:eastAsia="宋体" w:hAnsi="Arial" w:cs="Arial"/>
          <w:kern w:val="0"/>
          <w:sz w:val="24"/>
        </w:rPr>
        <w:t>”</w:t>
      </w:r>
      <w:r w:rsidRPr="00D05D9A">
        <w:rPr>
          <w:rFonts w:ascii="Arial" w:eastAsia="宋体" w:hAnsi="Arial" w:cs="Arial"/>
          <w:kern w:val="0"/>
          <w:sz w:val="24"/>
        </w:rPr>
        <w:t>）负责按照该省份师范类专业认证实施方案，具体组织实施该省份师范类专业第二级认证工作；负责为该省份师范类专业认证工作提供业务咨询与指导服务；接受教育部认证专家委员会及委托省份相应专家组织的指导和监督</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3</w:t>
      </w:r>
      <w:r w:rsidRPr="00D05D9A">
        <w:rPr>
          <w:rFonts w:ascii="Arial" w:eastAsia="宋体" w:hAnsi="Arial" w:cs="Arial"/>
          <w:kern w:val="0"/>
          <w:sz w:val="24"/>
        </w:rPr>
        <w:t>）认证专家组织：</w:t>
      </w:r>
      <w:r w:rsidRPr="00D05D9A">
        <w:rPr>
          <w:rFonts w:ascii="宋体" w:eastAsia="宋体" w:hAnsi="宋体" w:cs="宋体" w:hint="eastAsia"/>
          <w:kern w:val="0"/>
          <w:sz w:val="24"/>
        </w:rPr>
        <w:t>①</w:t>
      </w:r>
      <w:r w:rsidRPr="00D05D9A">
        <w:rPr>
          <w:rFonts w:ascii="Arial" w:eastAsia="宋体" w:hAnsi="Arial" w:cs="Arial"/>
          <w:kern w:val="0"/>
          <w:sz w:val="24"/>
        </w:rPr>
        <w:t>教育部认证专家委员会负责全国师范类专业认证工作的规划与咨询、指导和检查；负责对拟承担师范类专业认证的教育评估机构进行资质认定；负责对师范类专业认证专家进行资质认定；负责全国师范类专业认证的结论审定，受理认证结论异议的申诉等。教育部认证专家委员会秘书处设在教育部评估中心</w:t>
      </w:r>
      <w:r w:rsidR="0026225E" w:rsidRPr="00D05D9A">
        <w:rPr>
          <w:rFonts w:ascii="Arial" w:eastAsia="宋体" w:hAnsi="Arial" w:cs="Arial"/>
          <w:kern w:val="0"/>
          <w:sz w:val="24"/>
        </w:rPr>
        <w:t>，</w:t>
      </w:r>
      <w:r w:rsidRPr="00D05D9A">
        <w:rPr>
          <w:rFonts w:ascii="Arial" w:eastAsia="宋体" w:hAnsi="Arial" w:cs="Arial"/>
          <w:kern w:val="0"/>
          <w:sz w:val="24"/>
        </w:rPr>
        <w:t>负责专家委员会日常事务组织、管理与协调工作。</w:t>
      </w:r>
      <w:r w:rsidR="0026225E" w:rsidRPr="00D05D9A">
        <w:rPr>
          <w:rFonts w:ascii="宋体" w:eastAsia="宋体" w:hAnsi="宋体" w:cs="Arial" w:hint="eastAsia"/>
          <w:kern w:val="0"/>
          <w:sz w:val="24"/>
        </w:rPr>
        <w:t>②</w:t>
      </w:r>
      <w:r w:rsidRPr="00D05D9A">
        <w:rPr>
          <w:rFonts w:ascii="Arial" w:eastAsia="宋体" w:hAnsi="Arial" w:cs="Arial"/>
          <w:kern w:val="0"/>
          <w:sz w:val="24"/>
        </w:rPr>
        <w:t>省级教育行政部门成立相应专家组织，负责本地区师范类专业认证工作的规划与</w:t>
      </w:r>
      <w:r w:rsidR="00B8350C" w:rsidRPr="00D05D9A">
        <w:rPr>
          <w:rFonts w:ascii="Arial" w:eastAsia="宋体" w:hAnsi="Arial" w:cs="Arial"/>
          <w:kern w:val="0"/>
          <w:sz w:val="24"/>
        </w:rPr>
        <w:t>咨询</w:t>
      </w:r>
      <w:r w:rsidRPr="00D05D9A">
        <w:rPr>
          <w:rFonts w:ascii="Arial" w:eastAsia="宋体" w:hAnsi="Arial" w:cs="Arial"/>
          <w:kern w:val="0"/>
          <w:sz w:val="24"/>
        </w:rPr>
        <w:t>、指导和检查</w:t>
      </w:r>
      <w:r w:rsidR="0026225E" w:rsidRPr="00D05D9A">
        <w:rPr>
          <w:rFonts w:ascii="Arial" w:eastAsia="宋体" w:hAnsi="Arial" w:cs="Arial"/>
          <w:kern w:val="0"/>
          <w:sz w:val="24"/>
        </w:rPr>
        <w:t>；</w:t>
      </w:r>
      <w:r w:rsidRPr="00D05D9A">
        <w:rPr>
          <w:rFonts w:ascii="Arial" w:eastAsia="宋体" w:hAnsi="Arial" w:cs="Arial"/>
          <w:kern w:val="0"/>
          <w:sz w:val="24"/>
        </w:rPr>
        <w:t>负责制定本地区师范类专业第二级认证结论审议工作机制；负责对接受委托的教育评估机构认证工作开展情况进行指导和监督。</w:t>
      </w:r>
    </w:p>
    <w:p w:rsidR="000A5052" w:rsidRPr="00D05D9A" w:rsidRDefault="00812A92" w:rsidP="00702222">
      <w:pPr>
        <w:spacing w:beforeLines="100" w:before="312" w:line="360" w:lineRule="auto"/>
        <w:ind w:firstLineChars="200" w:firstLine="482"/>
        <w:jc w:val="left"/>
        <w:outlineLvl w:val="0"/>
        <w:rPr>
          <w:rFonts w:ascii="Arial" w:eastAsia="宋体" w:hAnsi="Arial" w:cs="Arial"/>
          <w:kern w:val="0"/>
          <w:sz w:val="24"/>
        </w:rPr>
      </w:pPr>
      <w:bookmarkStart w:id="7" w:name="_Toc5960796"/>
      <w:r w:rsidRPr="00D05D9A">
        <w:rPr>
          <w:rFonts w:ascii="Arial" w:eastAsia="宋体" w:hAnsi="Arial" w:cs="Arial"/>
          <w:b/>
          <w:kern w:val="0"/>
          <w:sz w:val="24"/>
        </w:rPr>
        <w:t>7</w:t>
      </w:r>
      <w:r w:rsidR="001F08D8" w:rsidRPr="00D05D9A">
        <w:rPr>
          <w:rFonts w:ascii="Arial" w:eastAsia="宋体" w:hAnsi="Arial" w:cs="Arial"/>
          <w:b/>
          <w:kern w:val="0"/>
          <w:sz w:val="24"/>
        </w:rPr>
        <w:t>.</w:t>
      </w:r>
      <w:r w:rsidRPr="00D05D9A">
        <w:rPr>
          <w:rFonts w:ascii="Arial" w:eastAsia="宋体" w:hAnsi="Arial" w:cs="Arial"/>
          <w:b/>
          <w:kern w:val="0"/>
          <w:sz w:val="24"/>
        </w:rPr>
        <w:t>师范类专业认证如何进行专业化管理？</w:t>
      </w:r>
      <w:bookmarkEnd w:id="7"/>
    </w:p>
    <w:p w:rsidR="000A5052" w:rsidRPr="00D05D9A" w:rsidRDefault="00812A92" w:rsidP="004C375D">
      <w:pPr>
        <w:spacing w:line="360" w:lineRule="auto"/>
        <w:ind w:firstLineChars="200" w:firstLine="482"/>
        <w:jc w:val="left"/>
        <w:rPr>
          <w:rFonts w:ascii="Arial" w:eastAsia="宋体" w:hAnsi="Arial" w:cs="Arial"/>
          <w:kern w:val="0"/>
          <w:sz w:val="24"/>
        </w:rPr>
      </w:pPr>
      <w:r w:rsidRPr="00D05D9A">
        <w:rPr>
          <w:rFonts w:ascii="Arial" w:eastAsia="宋体" w:hAnsi="Arial" w:cs="Arial"/>
          <w:b/>
          <w:kern w:val="0"/>
          <w:sz w:val="24"/>
        </w:rPr>
        <w:t>答：</w:t>
      </w:r>
      <w:r w:rsidRPr="00D05D9A">
        <w:rPr>
          <w:rFonts w:ascii="Arial" w:eastAsia="宋体" w:hAnsi="Arial" w:cs="Arial"/>
          <w:kern w:val="0"/>
          <w:sz w:val="24"/>
        </w:rPr>
        <w:t>师范类专业认证是一项专业化程度要求高的工作，要求专门性教育评估机构和专家团队组织开展认证工作。教育部认证专家委员会依照教育评估机构资质认定标准和认证工作专家遴选标准，审议各省推荐的教育评估机构和专家人选，确定具备资质的教育评估机构和认证工作专家名单，把住入口关；同时，对整个认证过程实行项目负责制和全程信息化管理。一方面，要求教育评估机构设</w:t>
      </w:r>
      <w:r w:rsidRPr="00D05D9A">
        <w:rPr>
          <w:rFonts w:ascii="Arial" w:eastAsia="宋体" w:hAnsi="Arial" w:cs="Arial"/>
          <w:kern w:val="0"/>
          <w:sz w:val="24"/>
        </w:rPr>
        <w:lastRenderedPageBreak/>
        <w:t>立项目管理员，负责师范类专业认证项目提供全程管理服务，发现并及时处理项目实施过程中出现的问题；另一方面，依托认证管理信息系统工作平台，采用现代信息技术，对认证全过程实施信息化管理，增强认证工作的透明度和公信度，提高认证工作的科学性及有效性，及时为参与认证各方提供信息服务与工作支持。</w:t>
      </w:r>
    </w:p>
    <w:p w:rsidR="000A5052" w:rsidRPr="00D05D9A" w:rsidRDefault="00812A92" w:rsidP="00702222">
      <w:pPr>
        <w:spacing w:beforeLines="100" w:before="312" w:line="360" w:lineRule="auto"/>
        <w:ind w:firstLineChars="200" w:firstLine="482"/>
        <w:jc w:val="left"/>
        <w:outlineLvl w:val="0"/>
        <w:rPr>
          <w:rFonts w:ascii="Arial" w:eastAsia="宋体" w:hAnsi="Arial" w:cs="Arial"/>
          <w:kern w:val="0"/>
          <w:sz w:val="24"/>
        </w:rPr>
      </w:pPr>
      <w:bookmarkStart w:id="8" w:name="_Toc5960797"/>
      <w:r w:rsidRPr="00D05D9A">
        <w:rPr>
          <w:rFonts w:ascii="Arial" w:eastAsia="宋体" w:hAnsi="Arial" w:cs="Arial"/>
          <w:b/>
          <w:kern w:val="0"/>
          <w:sz w:val="24"/>
        </w:rPr>
        <w:t>8</w:t>
      </w:r>
      <w:r w:rsidR="001F08D8" w:rsidRPr="00D05D9A">
        <w:rPr>
          <w:rFonts w:ascii="Arial" w:eastAsia="宋体" w:hAnsi="Arial" w:cs="Arial"/>
          <w:b/>
          <w:kern w:val="0"/>
          <w:sz w:val="24"/>
        </w:rPr>
        <w:t>.</w:t>
      </w:r>
      <w:r w:rsidRPr="00D05D9A">
        <w:rPr>
          <w:rFonts w:ascii="Arial" w:eastAsia="宋体" w:hAnsi="Arial" w:cs="Arial"/>
          <w:b/>
          <w:kern w:val="0"/>
          <w:sz w:val="24"/>
        </w:rPr>
        <w:t>师范类专业认证标准的基本内容和框架结构如何？</w:t>
      </w:r>
      <w:bookmarkEnd w:id="8"/>
    </w:p>
    <w:p w:rsidR="000A5052" w:rsidRPr="00D05D9A" w:rsidRDefault="00812A92" w:rsidP="004C375D">
      <w:pPr>
        <w:spacing w:line="360" w:lineRule="auto"/>
        <w:ind w:firstLineChars="200" w:firstLine="482"/>
        <w:jc w:val="left"/>
        <w:rPr>
          <w:rFonts w:ascii="Arial" w:eastAsia="宋体" w:hAnsi="Arial" w:cs="Arial"/>
          <w:kern w:val="0"/>
          <w:sz w:val="24"/>
        </w:rPr>
      </w:pPr>
      <w:r w:rsidRPr="00D05D9A">
        <w:rPr>
          <w:rFonts w:ascii="Arial" w:eastAsia="宋体" w:hAnsi="Arial" w:cs="Arial"/>
          <w:b/>
          <w:kern w:val="0"/>
          <w:sz w:val="24"/>
        </w:rPr>
        <w:t>答：</w:t>
      </w:r>
      <w:r w:rsidRPr="00D05D9A">
        <w:rPr>
          <w:rFonts w:ascii="Arial" w:eastAsia="宋体" w:hAnsi="Arial" w:cs="Arial"/>
          <w:kern w:val="0"/>
          <w:sz w:val="24"/>
        </w:rPr>
        <w:t>师范类专业认证标准由中学教育认证标准、小学教育认证标准、学前教育认证标准三类三级构成，三类之间根据</w:t>
      </w:r>
      <w:proofErr w:type="gramStart"/>
      <w:r w:rsidRPr="00D05D9A">
        <w:rPr>
          <w:rFonts w:ascii="Arial" w:eastAsia="宋体" w:hAnsi="Arial" w:cs="Arial"/>
          <w:kern w:val="0"/>
          <w:sz w:val="24"/>
        </w:rPr>
        <w:t>不</w:t>
      </w:r>
      <w:proofErr w:type="gramEnd"/>
      <w:r w:rsidRPr="00D05D9A">
        <w:rPr>
          <w:rFonts w:ascii="Arial" w:eastAsia="宋体" w:hAnsi="Arial" w:cs="Arial"/>
          <w:kern w:val="0"/>
          <w:sz w:val="24"/>
        </w:rPr>
        <w:t>同学段特点各有差异，三级之间相互</w:t>
      </w:r>
      <w:r w:rsidR="0026225E" w:rsidRPr="00D05D9A">
        <w:rPr>
          <w:rFonts w:ascii="Arial" w:eastAsia="宋体" w:hAnsi="Arial" w:cs="Arial"/>
          <w:kern w:val="0"/>
          <w:sz w:val="24"/>
        </w:rPr>
        <w:t>衔</w:t>
      </w:r>
      <w:r w:rsidRPr="00D05D9A">
        <w:rPr>
          <w:rFonts w:ascii="Arial" w:eastAsia="宋体" w:hAnsi="Arial" w:cs="Arial"/>
          <w:kern w:val="0"/>
          <w:sz w:val="24"/>
        </w:rPr>
        <w:t>接，逐级递进。其中，第一级认证标准是国家对师范类专业办学的基本要求，包括</w:t>
      </w:r>
      <w:r w:rsidRPr="00D05D9A">
        <w:rPr>
          <w:rFonts w:ascii="Arial" w:eastAsia="宋体" w:hAnsi="Arial" w:cs="Arial"/>
          <w:kern w:val="0"/>
          <w:sz w:val="24"/>
        </w:rPr>
        <w:t>“</w:t>
      </w:r>
      <w:r w:rsidRPr="00D05D9A">
        <w:rPr>
          <w:rFonts w:ascii="Arial" w:eastAsia="宋体" w:hAnsi="Arial" w:cs="Arial"/>
          <w:kern w:val="0"/>
          <w:sz w:val="24"/>
        </w:rPr>
        <w:t>课程与教学</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合作与实践</w:t>
      </w:r>
      <w:r w:rsidRPr="00D05D9A">
        <w:rPr>
          <w:rFonts w:ascii="Arial" w:eastAsia="宋体" w:hAnsi="Arial" w:cs="Arial"/>
          <w:kern w:val="0"/>
          <w:sz w:val="24"/>
        </w:rPr>
        <w:t>”</w:t>
      </w:r>
      <w:r w:rsidR="0026225E"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师资队伍</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支持条件</w:t>
      </w:r>
      <w:r w:rsidRPr="00D05D9A">
        <w:rPr>
          <w:rFonts w:ascii="Arial" w:eastAsia="宋体" w:hAnsi="Arial" w:cs="Arial"/>
          <w:kern w:val="0"/>
          <w:sz w:val="24"/>
        </w:rPr>
        <w:t>”</w:t>
      </w:r>
      <w:r w:rsidRPr="00D05D9A">
        <w:rPr>
          <w:rFonts w:ascii="Arial" w:eastAsia="宋体" w:hAnsi="Arial" w:cs="Arial"/>
          <w:kern w:val="0"/>
          <w:sz w:val="24"/>
        </w:rPr>
        <w:t>四个维度</w:t>
      </w:r>
      <w:r w:rsidRPr="00D05D9A">
        <w:rPr>
          <w:rFonts w:ascii="Arial" w:eastAsia="宋体" w:hAnsi="Arial" w:cs="Arial"/>
          <w:kern w:val="0"/>
          <w:sz w:val="24"/>
        </w:rPr>
        <w:t>15</w:t>
      </w:r>
      <w:r w:rsidRPr="00D05D9A">
        <w:rPr>
          <w:rFonts w:ascii="Arial" w:eastAsia="宋体" w:hAnsi="Arial" w:cs="Arial"/>
          <w:kern w:val="0"/>
          <w:sz w:val="24"/>
        </w:rPr>
        <w:t>个核心数据监测指标；第二级认证标准是国家对师范类专业教学质量的合格要求，包括</w:t>
      </w:r>
      <w:r w:rsidRPr="00D05D9A">
        <w:rPr>
          <w:rFonts w:ascii="Arial" w:eastAsia="宋体" w:hAnsi="Arial" w:cs="Arial"/>
          <w:kern w:val="0"/>
          <w:sz w:val="24"/>
        </w:rPr>
        <w:t>“</w:t>
      </w:r>
      <w:r w:rsidRPr="00D05D9A">
        <w:rPr>
          <w:rFonts w:ascii="Arial" w:eastAsia="宋体" w:hAnsi="Arial" w:cs="Arial"/>
          <w:kern w:val="0"/>
          <w:sz w:val="24"/>
        </w:rPr>
        <w:t>培养目标</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毕业要求</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课程与教学</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合作与实践</w:t>
      </w:r>
      <w:r w:rsidRPr="00D05D9A">
        <w:rPr>
          <w:rFonts w:ascii="Arial" w:eastAsia="宋体" w:hAnsi="Arial" w:cs="Arial"/>
          <w:kern w:val="0"/>
          <w:sz w:val="24"/>
        </w:rPr>
        <w:t>”</w:t>
      </w:r>
      <w:r w:rsidR="0026225E" w:rsidRPr="00D05D9A">
        <w:rPr>
          <w:rFonts w:ascii="Arial" w:eastAsia="宋体" w:hAnsi="Arial" w:cs="Arial"/>
          <w:kern w:val="0"/>
          <w:sz w:val="24"/>
        </w:rPr>
        <w:t>、</w:t>
      </w:r>
      <w:r w:rsidR="0026225E" w:rsidRPr="00D05D9A">
        <w:rPr>
          <w:rFonts w:ascii="Arial" w:eastAsia="宋体" w:hAnsi="Arial" w:cs="Arial"/>
          <w:kern w:val="0"/>
          <w:sz w:val="24"/>
        </w:rPr>
        <w:t>“</w:t>
      </w:r>
      <w:r w:rsidRPr="00D05D9A">
        <w:rPr>
          <w:rFonts w:ascii="Arial" w:eastAsia="宋体" w:hAnsi="Arial" w:cs="Arial"/>
          <w:kern w:val="0"/>
          <w:sz w:val="24"/>
        </w:rPr>
        <w:t>师资队伍</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支持条件</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质量保障</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学生发展</w:t>
      </w:r>
      <w:r w:rsidRPr="00D05D9A">
        <w:rPr>
          <w:rFonts w:ascii="Arial" w:eastAsia="宋体" w:hAnsi="Arial" w:cs="Arial"/>
          <w:kern w:val="0"/>
          <w:sz w:val="24"/>
        </w:rPr>
        <w:t>”8</w:t>
      </w:r>
      <w:r w:rsidRPr="00D05D9A">
        <w:rPr>
          <w:rFonts w:ascii="Arial" w:eastAsia="宋体" w:hAnsi="Arial" w:cs="Arial"/>
          <w:kern w:val="0"/>
          <w:sz w:val="24"/>
        </w:rPr>
        <w:t>个一级指标和</w:t>
      </w:r>
      <w:r w:rsidRPr="00D05D9A">
        <w:rPr>
          <w:rFonts w:ascii="Arial" w:eastAsia="宋体" w:hAnsi="Arial" w:cs="Arial"/>
          <w:kern w:val="0"/>
          <w:sz w:val="24"/>
        </w:rPr>
        <w:t>30</w:t>
      </w:r>
      <w:r w:rsidRPr="00D05D9A">
        <w:rPr>
          <w:rFonts w:ascii="Arial" w:eastAsia="宋体" w:hAnsi="Arial" w:cs="Arial"/>
          <w:kern w:val="0"/>
          <w:sz w:val="24"/>
        </w:rPr>
        <w:t>多个二级指标；第三级认证标准是国家对师范类专业教学质量的卓越要求，包括</w:t>
      </w:r>
      <w:r w:rsidRPr="00D05D9A">
        <w:rPr>
          <w:rFonts w:ascii="Arial" w:eastAsia="宋体" w:hAnsi="Arial" w:cs="Arial"/>
          <w:kern w:val="0"/>
          <w:sz w:val="24"/>
        </w:rPr>
        <w:t>“</w:t>
      </w:r>
      <w:r w:rsidRPr="00D05D9A">
        <w:rPr>
          <w:rFonts w:ascii="Arial" w:eastAsia="宋体" w:hAnsi="Arial" w:cs="Arial"/>
          <w:kern w:val="0"/>
          <w:sz w:val="24"/>
        </w:rPr>
        <w:t>培养目标</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毕业要求</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课程与教学</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合作与实践</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师资队伍</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支持条件</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质量保障</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学生发展</w:t>
      </w:r>
      <w:r w:rsidRPr="00D05D9A">
        <w:rPr>
          <w:rFonts w:ascii="Arial" w:eastAsia="宋体" w:hAnsi="Arial" w:cs="Arial"/>
          <w:kern w:val="0"/>
          <w:sz w:val="24"/>
        </w:rPr>
        <w:t>”8</w:t>
      </w:r>
      <w:r w:rsidRPr="00D05D9A">
        <w:rPr>
          <w:rFonts w:ascii="Arial" w:eastAsia="宋体" w:hAnsi="Arial" w:cs="Arial"/>
          <w:kern w:val="0"/>
          <w:sz w:val="24"/>
        </w:rPr>
        <w:t>个一级指标和</w:t>
      </w:r>
      <w:r w:rsidRPr="00D05D9A">
        <w:rPr>
          <w:rFonts w:ascii="Arial" w:eastAsia="宋体" w:hAnsi="Arial" w:cs="Arial"/>
          <w:kern w:val="0"/>
          <w:sz w:val="24"/>
        </w:rPr>
        <w:t>40</w:t>
      </w:r>
      <w:r w:rsidRPr="00D05D9A">
        <w:rPr>
          <w:rFonts w:ascii="Arial" w:eastAsia="宋体" w:hAnsi="Arial" w:cs="Arial"/>
          <w:kern w:val="0"/>
          <w:sz w:val="24"/>
        </w:rPr>
        <w:t>多个二级指标。</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认证标准各项指标的逻辑关系为：以学生发展为中心，以</w:t>
      </w:r>
      <w:r w:rsidRPr="00D05D9A">
        <w:rPr>
          <w:rFonts w:ascii="Arial" w:eastAsia="宋体" w:hAnsi="Arial" w:cs="Arial"/>
          <w:kern w:val="0"/>
          <w:sz w:val="24"/>
        </w:rPr>
        <w:t>“</w:t>
      </w:r>
      <w:r w:rsidRPr="00D05D9A">
        <w:rPr>
          <w:rFonts w:ascii="Arial" w:eastAsia="宋体" w:hAnsi="Arial" w:cs="Arial"/>
          <w:kern w:val="0"/>
          <w:sz w:val="24"/>
        </w:rPr>
        <w:t>培养目标</w:t>
      </w:r>
      <w:r w:rsidRPr="00D05D9A">
        <w:rPr>
          <w:rFonts w:ascii="Arial" w:eastAsia="宋体" w:hAnsi="Arial" w:cs="Arial"/>
          <w:kern w:val="0"/>
          <w:sz w:val="24"/>
        </w:rPr>
        <w:t>”</w:t>
      </w:r>
      <w:r w:rsidRPr="00D05D9A">
        <w:rPr>
          <w:rFonts w:ascii="Arial" w:eastAsia="宋体" w:hAnsi="Arial" w:cs="Arial"/>
          <w:kern w:val="0"/>
          <w:sz w:val="24"/>
        </w:rPr>
        <w:t>和</w:t>
      </w:r>
      <w:r w:rsidRPr="00D05D9A">
        <w:rPr>
          <w:rFonts w:ascii="Arial" w:eastAsia="宋体" w:hAnsi="Arial" w:cs="Arial"/>
          <w:kern w:val="0"/>
          <w:sz w:val="24"/>
        </w:rPr>
        <w:t>“</w:t>
      </w:r>
      <w:r w:rsidRPr="00D05D9A">
        <w:rPr>
          <w:rFonts w:ascii="Arial" w:eastAsia="宋体" w:hAnsi="Arial" w:cs="Arial"/>
          <w:kern w:val="0"/>
          <w:sz w:val="24"/>
        </w:rPr>
        <w:t>毕业要求</w:t>
      </w:r>
      <w:r w:rsidRPr="00D05D9A">
        <w:rPr>
          <w:rFonts w:ascii="Arial" w:eastAsia="宋体" w:hAnsi="Arial" w:cs="Arial"/>
          <w:kern w:val="0"/>
          <w:sz w:val="24"/>
        </w:rPr>
        <w:t>”</w:t>
      </w:r>
      <w:r w:rsidRPr="00D05D9A">
        <w:rPr>
          <w:rFonts w:ascii="Arial" w:eastAsia="宋体" w:hAnsi="Arial" w:cs="Arial"/>
          <w:kern w:val="0"/>
          <w:sz w:val="24"/>
        </w:rPr>
        <w:t>为导向，组织课程与教学、合作与实践，配备师资队伍和支持条件，并通过建立基于产出的内外部质量保障机制保证专业教学质量的持续改进和提升，最终使学生培养质量满足要求。</w:t>
      </w:r>
    </w:p>
    <w:p w:rsidR="000A5052" w:rsidRPr="00D05D9A" w:rsidRDefault="00812A92" w:rsidP="00702222">
      <w:pPr>
        <w:spacing w:beforeLines="100" w:before="312" w:line="360" w:lineRule="auto"/>
        <w:ind w:firstLineChars="200" w:firstLine="482"/>
        <w:jc w:val="left"/>
        <w:outlineLvl w:val="0"/>
        <w:rPr>
          <w:rFonts w:ascii="Arial" w:eastAsia="宋体" w:hAnsi="Arial" w:cs="Arial"/>
          <w:b/>
          <w:kern w:val="0"/>
          <w:sz w:val="24"/>
        </w:rPr>
      </w:pPr>
      <w:bookmarkStart w:id="9" w:name="_Toc5960798"/>
      <w:r w:rsidRPr="00D05D9A">
        <w:rPr>
          <w:rFonts w:ascii="Arial" w:eastAsia="宋体" w:hAnsi="Arial" w:cs="Arial"/>
          <w:b/>
          <w:kern w:val="0"/>
          <w:sz w:val="24"/>
        </w:rPr>
        <w:t>9</w:t>
      </w:r>
      <w:r w:rsidR="001F08D8" w:rsidRPr="00D05D9A">
        <w:rPr>
          <w:rFonts w:ascii="Arial" w:eastAsia="宋体" w:hAnsi="Arial" w:cs="Arial"/>
          <w:b/>
          <w:kern w:val="0"/>
          <w:sz w:val="24"/>
        </w:rPr>
        <w:t>.</w:t>
      </w:r>
      <w:r w:rsidRPr="00D05D9A">
        <w:rPr>
          <w:rFonts w:ascii="Arial" w:eastAsia="宋体" w:hAnsi="Arial" w:cs="Arial"/>
          <w:b/>
          <w:kern w:val="0"/>
          <w:sz w:val="24"/>
        </w:rPr>
        <w:t>师范类专业认证标准是如何体现以学生为中心的？</w:t>
      </w:r>
      <w:bookmarkEnd w:id="9"/>
    </w:p>
    <w:p w:rsidR="000A5052" w:rsidRPr="00D05D9A" w:rsidRDefault="00812A92" w:rsidP="004C375D">
      <w:pPr>
        <w:spacing w:line="360" w:lineRule="auto"/>
        <w:ind w:firstLineChars="200" w:firstLine="482"/>
        <w:jc w:val="left"/>
        <w:rPr>
          <w:rFonts w:ascii="Arial" w:eastAsia="宋体" w:hAnsi="Arial" w:cs="Arial"/>
          <w:kern w:val="0"/>
          <w:sz w:val="24"/>
        </w:rPr>
      </w:pPr>
      <w:r w:rsidRPr="00D05D9A">
        <w:rPr>
          <w:rFonts w:ascii="Arial" w:eastAsia="宋体" w:hAnsi="Arial" w:cs="Arial"/>
          <w:b/>
          <w:kern w:val="0"/>
          <w:sz w:val="24"/>
        </w:rPr>
        <w:t>答：</w:t>
      </w:r>
      <w:r w:rsidRPr="00D05D9A">
        <w:rPr>
          <w:rFonts w:ascii="Arial" w:eastAsia="宋体" w:hAnsi="Arial" w:cs="Arial"/>
          <w:kern w:val="0"/>
          <w:sz w:val="24"/>
        </w:rPr>
        <w:t>师范类专业认证标准要求以学生为中心，不仅仅体现在</w:t>
      </w:r>
      <w:r w:rsidRPr="00D05D9A">
        <w:rPr>
          <w:rFonts w:ascii="Arial" w:eastAsia="宋体" w:hAnsi="Arial" w:cs="Arial"/>
          <w:kern w:val="0"/>
          <w:sz w:val="24"/>
        </w:rPr>
        <w:t>“</w:t>
      </w:r>
      <w:r w:rsidRPr="00D05D9A">
        <w:rPr>
          <w:rFonts w:ascii="Arial" w:eastAsia="宋体" w:hAnsi="Arial" w:cs="Arial"/>
          <w:kern w:val="0"/>
          <w:sz w:val="24"/>
        </w:rPr>
        <w:t>学生发展</w:t>
      </w:r>
      <w:r w:rsidRPr="00D05D9A">
        <w:rPr>
          <w:rFonts w:ascii="Arial" w:eastAsia="宋体" w:hAnsi="Arial" w:cs="Arial"/>
          <w:kern w:val="0"/>
          <w:sz w:val="24"/>
        </w:rPr>
        <w:t>”</w:t>
      </w:r>
      <w:r w:rsidRPr="00D05D9A">
        <w:rPr>
          <w:rFonts w:ascii="Arial" w:eastAsia="宋体" w:hAnsi="Arial" w:cs="Arial"/>
          <w:kern w:val="0"/>
          <w:sz w:val="24"/>
        </w:rPr>
        <w:t>这一个指标项上，也体现在其他七个指标项中。以学生为中心，强调遵循师范生成长成才规律，要求师范类专业把培养目标和全体学生的毕业要求达成情况作为评价的核心；培养目标应该围绕师范生毕业时的要求以及毕业后一段时间所具备的从教能力设定；课程与教学、合作与实践、师资队伍和支持条件等方面的建设均要以有利于师范</w:t>
      </w:r>
      <w:proofErr w:type="gramStart"/>
      <w:r w:rsidRPr="00D05D9A">
        <w:rPr>
          <w:rFonts w:ascii="Arial" w:eastAsia="宋体" w:hAnsi="Arial" w:cs="Arial"/>
          <w:kern w:val="0"/>
          <w:sz w:val="24"/>
        </w:rPr>
        <w:t>生达到</w:t>
      </w:r>
      <w:proofErr w:type="gramEnd"/>
      <w:r w:rsidRPr="00D05D9A">
        <w:rPr>
          <w:rFonts w:ascii="Arial" w:eastAsia="宋体" w:hAnsi="Arial" w:cs="Arial"/>
          <w:kern w:val="0"/>
          <w:sz w:val="24"/>
        </w:rPr>
        <w:t>培养目标和毕业要求为导向；各种质量保障制度和措施的目的是推进师范类专业质量的持续改进和提高，最终目的是保证师范生培养质</w:t>
      </w:r>
      <w:r w:rsidR="00860831" w:rsidRPr="00D05D9A">
        <w:rPr>
          <w:rFonts w:ascii="Arial" w:eastAsia="宋体" w:hAnsi="Arial" w:cs="Arial"/>
          <w:kern w:val="0"/>
          <w:sz w:val="24"/>
        </w:rPr>
        <w:t>量</w:t>
      </w:r>
      <w:r w:rsidRPr="00D05D9A">
        <w:rPr>
          <w:rFonts w:ascii="Arial" w:eastAsia="宋体" w:hAnsi="Arial" w:cs="Arial"/>
          <w:kern w:val="0"/>
          <w:sz w:val="24"/>
        </w:rPr>
        <w:t>满</w:t>
      </w:r>
      <w:r w:rsidRPr="00D05D9A">
        <w:rPr>
          <w:rFonts w:ascii="Arial" w:eastAsia="宋体" w:hAnsi="Arial" w:cs="Arial"/>
          <w:kern w:val="0"/>
          <w:sz w:val="24"/>
        </w:rPr>
        <w:lastRenderedPageBreak/>
        <w:t>足从教所需的知识能力素质要求。</w:t>
      </w:r>
    </w:p>
    <w:p w:rsidR="000A5052" w:rsidRPr="00D05D9A" w:rsidRDefault="00812A92" w:rsidP="00702222">
      <w:pPr>
        <w:spacing w:beforeLines="100" w:before="312" w:line="360" w:lineRule="auto"/>
        <w:ind w:firstLineChars="200" w:firstLine="482"/>
        <w:jc w:val="left"/>
        <w:outlineLvl w:val="0"/>
        <w:rPr>
          <w:rFonts w:ascii="Arial" w:eastAsia="宋体" w:hAnsi="Arial" w:cs="Arial"/>
          <w:kern w:val="0"/>
          <w:sz w:val="24"/>
        </w:rPr>
      </w:pPr>
      <w:bookmarkStart w:id="10" w:name="_Toc5960799"/>
      <w:r w:rsidRPr="00D05D9A">
        <w:rPr>
          <w:rFonts w:ascii="Arial" w:eastAsia="宋体" w:hAnsi="Arial" w:cs="Arial"/>
          <w:b/>
          <w:kern w:val="0"/>
          <w:sz w:val="24"/>
        </w:rPr>
        <w:t>10</w:t>
      </w:r>
      <w:r w:rsidR="001F08D8" w:rsidRPr="00D05D9A">
        <w:rPr>
          <w:rFonts w:ascii="Arial" w:eastAsia="宋体" w:hAnsi="Arial" w:cs="Arial"/>
          <w:b/>
          <w:kern w:val="0"/>
          <w:sz w:val="24"/>
        </w:rPr>
        <w:t>.</w:t>
      </w:r>
      <w:r w:rsidRPr="00D05D9A">
        <w:rPr>
          <w:rFonts w:ascii="Arial" w:eastAsia="宋体" w:hAnsi="Arial" w:cs="Arial"/>
          <w:b/>
          <w:kern w:val="0"/>
          <w:sz w:val="24"/>
        </w:rPr>
        <w:t>师范类专业认证标准是如何体现产出导向的？</w:t>
      </w:r>
      <w:bookmarkEnd w:id="10"/>
    </w:p>
    <w:p w:rsidR="000A5052" w:rsidRPr="00D05D9A" w:rsidRDefault="00812A92" w:rsidP="004C375D">
      <w:pPr>
        <w:spacing w:line="360" w:lineRule="auto"/>
        <w:ind w:firstLineChars="200" w:firstLine="482"/>
        <w:jc w:val="left"/>
        <w:rPr>
          <w:rFonts w:ascii="Arial" w:eastAsia="宋体" w:hAnsi="Arial" w:cs="Arial"/>
          <w:kern w:val="0"/>
          <w:sz w:val="24"/>
        </w:rPr>
      </w:pPr>
      <w:r w:rsidRPr="00D05D9A">
        <w:rPr>
          <w:rFonts w:ascii="Arial" w:eastAsia="宋体" w:hAnsi="Arial" w:cs="Arial"/>
          <w:b/>
          <w:kern w:val="0"/>
          <w:sz w:val="24"/>
        </w:rPr>
        <w:t>答：</w:t>
      </w:r>
      <w:r w:rsidRPr="00D05D9A">
        <w:rPr>
          <w:rFonts w:ascii="Arial" w:eastAsia="宋体" w:hAnsi="Arial" w:cs="Arial"/>
          <w:kern w:val="0"/>
          <w:sz w:val="24"/>
        </w:rPr>
        <w:t>基于产出导向的教育（</w:t>
      </w:r>
      <w:r w:rsidRPr="00D05D9A">
        <w:rPr>
          <w:rFonts w:ascii="Arial" w:eastAsia="宋体" w:hAnsi="Arial" w:cs="Arial"/>
          <w:kern w:val="0"/>
          <w:sz w:val="24"/>
        </w:rPr>
        <w:t>Outcome based education</w:t>
      </w:r>
      <w:r w:rsidRPr="00D05D9A">
        <w:rPr>
          <w:rFonts w:ascii="Arial" w:eastAsia="宋体" w:hAnsi="Arial" w:cs="Arial"/>
          <w:kern w:val="0"/>
          <w:sz w:val="24"/>
        </w:rPr>
        <w:t>，英文缩写</w:t>
      </w:r>
      <w:r w:rsidRPr="00D05D9A">
        <w:rPr>
          <w:rFonts w:ascii="Arial" w:eastAsia="宋体" w:hAnsi="Arial" w:cs="Arial"/>
          <w:kern w:val="0"/>
          <w:sz w:val="24"/>
        </w:rPr>
        <w:t>OBE</w:t>
      </w:r>
      <w:r w:rsidRPr="00D05D9A">
        <w:rPr>
          <w:rFonts w:ascii="Arial" w:eastAsia="宋体" w:hAnsi="Arial" w:cs="Arial"/>
          <w:kern w:val="0"/>
          <w:sz w:val="24"/>
        </w:rPr>
        <w:t>）是目前国际高等教育倡导的一种先进理念，也是新时代我国开展师范类专业认证的核心理念。师范类专业认证标准正是按照这一理念来设计和制定。</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以产出为导向，就是强调以师范生的学习效果为导向，对照师范毕业生核心能力素质要求，评价师范类专业人</w:t>
      </w:r>
      <w:r w:rsidR="00860831" w:rsidRPr="00D05D9A">
        <w:rPr>
          <w:rFonts w:ascii="Arial" w:eastAsia="宋体" w:hAnsi="Arial" w:cs="Arial"/>
          <w:kern w:val="0"/>
          <w:sz w:val="24"/>
        </w:rPr>
        <w:t>才</w:t>
      </w:r>
      <w:r w:rsidRPr="00D05D9A">
        <w:rPr>
          <w:rFonts w:ascii="Arial" w:eastAsia="宋体" w:hAnsi="Arial" w:cs="Arial"/>
          <w:kern w:val="0"/>
          <w:sz w:val="24"/>
        </w:rPr>
        <w:t>培养质量。关注师范毕业生</w:t>
      </w:r>
      <w:r w:rsidRPr="00D05D9A">
        <w:rPr>
          <w:rFonts w:ascii="Arial" w:eastAsia="宋体" w:hAnsi="Arial" w:cs="Arial"/>
          <w:kern w:val="0"/>
          <w:sz w:val="24"/>
        </w:rPr>
        <w:t>“</w:t>
      </w:r>
      <w:r w:rsidRPr="00D05D9A">
        <w:rPr>
          <w:rFonts w:ascii="Arial" w:eastAsia="宋体" w:hAnsi="Arial" w:cs="Arial"/>
          <w:kern w:val="0"/>
          <w:sz w:val="24"/>
        </w:rPr>
        <w:t>学到了什么</w:t>
      </w:r>
      <w:r w:rsidRPr="00D05D9A">
        <w:rPr>
          <w:rFonts w:ascii="Arial" w:eastAsia="宋体" w:hAnsi="Arial" w:cs="Arial"/>
          <w:kern w:val="0"/>
          <w:sz w:val="24"/>
        </w:rPr>
        <w:t>”</w:t>
      </w:r>
      <w:r w:rsidRPr="00D05D9A">
        <w:rPr>
          <w:rFonts w:ascii="Arial" w:eastAsia="宋体" w:hAnsi="Arial" w:cs="Arial"/>
          <w:kern w:val="0"/>
          <w:sz w:val="24"/>
        </w:rPr>
        <w:t>和</w:t>
      </w:r>
      <w:r w:rsidRPr="00D05D9A">
        <w:rPr>
          <w:rFonts w:ascii="Arial" w:eastAsia="宋体" w:hAnsi="Arial" w:cs="Arial"/>
          <w:kern w:val="0"/>
          <w:sz w:val="24"/>
        </w:rPr>
        <w:t>“</w:t>
      </w:r>
      <w:r w:rsidRPr="00D05D9A">
        <w:rPr>
          <w:rFonts w:ascii="Arial" w:eastAsia="宋体" w:hAnsi="Arial" w:cs="Arial"/>
          <w:kern w:val="0"/>
          <w:sz w:val="24"/>
        </w:rPr>
        <w:t>能做什么</w:t>
      </w:r>
      <w:r w:rsidRPr="00D05D9A">
        <w:rPr>
          <w:rFonts w:ascii="Arial" w:eastAsia="宋体" w:hAnsi="Arial" w:cs="Arial"/>
          <w:kern w:val="0"/>
          <w:sz w:val="24"/>
        </w:rPr>
        <w:t>”</w:t>
      </w:r>
      <w:r w:rsidRPr="00D05D9A">
        <w:rPr>
          <w:rFonts w:ascii="Arial" w:eastAsia="宋体" w:hAnsi="Arial" w:cs="Arial"/>
          <w:kern w:val="0"/>
          <w:sz w:val="24"/>
        </w:rPr>
        <w:t>，而非仅仅是</w:t>
      </w:r>
      <w:r w:rsidRPr="00D05D9A">
        <w:rPr>
          <w:rFonts w:ascii="Arial" w:eastAsia="宋体" w:hAnsi="Arial" w:cs="Arial"/>
          <w:kern w:val="0"/>
          <w:sz w:val="24"/>
        </w:rPr>
        <w:t>“</w:t>
      </w:r>
      <w:r w:rsidRPr="00D05D9A">
        <w:rPr>
          <w:rFonts w:ascii="Arial" w:eastAsia="宋体" w:hAnsi="Arial" w:cs="Arial"/>
          <w:kern w:val="0"/>
          <w:sz w:val="24"/>
        </w:rPr>
        <w:t>教师教了什么</w:t>
      </w:r>
      <w:r w:rsidRPr="00D05D9A">
        <w:rPr>
          <w:rFonts w:ascii="Arial" w:eastAsia="宋体" w:hAnsi="Arial" w:cs="Arial"/>
          <w:kern w:val="0"/>
          <w:sz w:val="24"/>
        </w:rPr>
        <w:t>”</w:t>
      </w:r>
      <w:r w:rsidRPr="00D05D9A">
        <w:rPr>
          <w:rFonts w:ascii="Arial" w:eastAsia="宋体" w:hAnsi="Arial" w:cs="Arial"/>
          <w:kern w:val="0"/>
          <w:sz w:val="24"/>
        </w:rPr>
        <w:t>。要求专业按照</w:t>
      </w:r>
      <w:r w:rsidRPr="00D05D9A">
        <w:rPr>
          <w:rFonts w:ascii="Arial" w:eastAsia="宋体" w:hAnsi="Arial" w:cs="Arial"/>
          <w:kern w:val="0"/>
          <w:sz w:val="24"/>
        </w:rPr>
        <w:t>“</w:t>
      </w:r>
      <w:r w:rsidRPr="00D05D9A">
        <w:rPr>
          <w:rFonts w:ascii="Arial" w:eastAsia="宋体" w:hAnsi="Arial" w:cs="Arial"/>
          <w:kern w:val="0"/>
          <w:sz w:val="24"/>
        </w:rPr>
        <w:t>反向设计，正向施工</w:t>
      </w:r>
      <w:r w:rsidRPr="00D05D9A">
        <w:rPr>
          <w:rFonts w:ascii="Arial" w:eastAsia="宋体" w:hAnsi="Arial" w:cs="Arial"/>
          <w:kern w:val="0"/>
          <w:sz w:val="24"/>
        </w:rPr>
        <w:t>”</w:t>
      </w:r>
      <w:r w:rsidRPr="00D05D9A">
        <w:rPr>
          <w:rFonts w:ascii="Arial" w:eastAsia="宋体" w:hAnsi="Arial" w:cs="Arial"/>
          <w:kern w:val="0"/>
          <w:sz w:val="24"/>
        </w:rPr>
        <w:t>的基本思路，面向基础教育改革发展需求，以培养目标和毕业要求为出发点，设计科学合理的培养方案和课程大纲，采用匹配的教学内容和教学方法，配置足够的软硬件資源，要求每个教师明确自己在课程教学中的主体责任，最终通过课程目标、毕业要求和培养目标的定期评价和持续改进，保证师范毕业生核心能力素质要求的达成。</w:t>
      </w:r>
    </w:p>
    <w:p w:rsidR="000A5052" w:rsidRPr="00D05D9A" w:rsidRDefault="00812A92" w:rsidP="00702222">
      <w:pPr>
        <w:spacing w:beforeLines="100" w:before="312" w:line="360" w:lineRule="auto"/>
        <w:ind w:firstLineChars="200" w:firstLine="482"/>
        <w:jc w:val="left"/>
        <w:outlineLvl w:val="0"/>
        <w:rPr>
          <w:rFonts w:ascii="Arial" w:eastAsia="宋体" w:hAnsi="Arial" w:cs="Arial"/>
          <w:kern w:val="0"/>
          <w:sz w:val="24"/>
        </w:rPr>
      </w:pPr>
      <w:bookmarkStart w:id="11" w:name="_Toc5960800"/>
      <w:r w:rsidRPr="00D05D9A">
        <w:rPr>
          <w:rFonts w:ascii="Arial" w:eastAsia="宋体" w:hAnsi="Arial" w:cs="Arial"/>
          <w:b/>
          <w:kern w:val="0"/>
          <w:sz w:val="24"/>
        </w:rPr>
        <w:t>11</w:t>
      </w:r>
      <w:r w:rsidR="001F08D8" w:rsidRPr="00D05D9A">
        <w:rPr>
          <w:rFonts w:ascii="Arial" w:eastAsia="宋体" w:hAnsi="Arial" w:cs="Arial"/>
          <w:b/>
          <w:kern w:val="0"/>
          <w:sz w:val="24"/>
        </w:rPr>
        <w:t>.</w:t>
      </w:r>
      <w:r w:rsidRPr="00D05D9A">
        <w:rPr>
          <w:rFonts w:ascii="Arial" w:eastAsia="宋体" w:hAnsi="Arial" w:cs="Arial"/>
          <w:b/>
          <w:kern w:val="0"/>
          <w:sz w:val="24"/>
        </w:rPr>
        <w:t>师范类专业认证标准是如何体现持续改进的？</w:t>
      </w:r>
      <w:bookmarkEnd w:id="11"/>
    </w:p>
    <w:p w:rsidR="000A5052" w:rsidRPr="00D05D9A" w:rsidRDefault="00812A92" w:rsidP="004C375D">
      <w:pPr>
        <w:spacing w:line="360" w:lineRule="auto"/>
        <w:ind w:firstLineChars="200" w:firstLine="482"/>
        <w:jc w:val="left"/>
        <w:rPr>
          <w:rFonts w:ascii="Arial" w:eastAsia="宋体" w:hAnsi="Arial" w:cs="Arial"/>
          <w:kern w:val="0"/>
          <w:sz w:val="24"/>
        </w:rPr>
      </w:pPr>
      <w:r w:rsidRPr="00D05D9A">
        <w:rPr>
          <w:rFonts w:ascii="Arial" w:eastAsia="宋体" w:hAnsi="Arial" w:cs="Arial"/>
          <w:b/>
          <w:kern w:val="0"/>
          <w:sz w:val="24"/>
        </w:rPr>
        <w:t>答：</w:t>
      </w:r>
      <w:r w:rsidRPr="00D05D9A">
        <w:rPr>
          <w:rFonts w:ascii="Arial" w:eastAsia="宋体" w:hAnsi="Arial" w:cs="Arial"/>
          <w:kern w:val="0"/>
          <w:sz w:val="24"/>
        </w:rPr>
        <w:t>师范类专业认证的一大重要特点就是要求专业建立持续改进的质量文化。认证标准指标内容贯穿了质量持续改进理念，强调聚焦师范</w:t>
      </w:r>
      <w:proofErr w:type="gramStart"/>
      <w:r w:rsidRPr="00D05D9A">
        <w:rPr>
          <w:rFonts w:ascii="Arial" w:eastAsia="宋体" w:hAnsi="Arial" w:cs="Arial"/>
          <w:kern w:val="0"/>
          <w:sz w:val="24"/>
        </w:rPr>
        <w:t>生核心</w:t>
      </w:r>
      <w:proofErr w:type="gramEnd"/>
      <w:r w:rsidRPr="00D05D9A">
        <w:rPr>
          <w:rFonts w:ascii="Arial" w:eastAsia="宋体" w:hAnsi="Arial" w:cs="Arial"/>
          <w:kern w:val="0"/>
          <w:sz w:val="24"/>
        </w:rPr>
        <w:t>能力素质要求，对专业人才培养活动进行全方位、全过程的跟踪与评价，并将评价结果用于人才培养工作改进，形成</w:t>
      </w:r>
      <w:r w:rsidRPr="00D05D9A">
        <w:rPr>
          <w:rFonts w:ascii="Arial" w:eastAsia="宋体" w:hAnsi="Arial" w:cs="Arial"/>
          <w:kern w:val="0"/>
          <w:sz w:val="24"/>
        </w:rPr>
        <w:t>“</w:t>
      </w:r>
      <w:r w:rsidRPr="00D05D9A">
        <w:rPr>
          <w:rFonts w:ascii="Arial" w:eastAsia="宋体" w:hAnsi="Arial" w:cs="Arial"/>
          <w:kern w:val="0"/>
          <w:sz w:val="24"/>
        </w:rPr>
        <w:t>评价</w:t>
      </w:r>
      <w:r w:rsidR="005351F4" w:rsidRPr="00D05D9A">
        <w:rPr>
          <w:rFonts w:ascii="Arial" w:eastAsia="宋体" w:hAnsi="Arial" w:cs="Arial" w:hint="eastAsia"/>
          <w:kern w:val="0"/>
          <w:sz w:val="24"/>
        </w:rPr>
        <w:t>-</w:t>
      </w:r>
      <w:r w:rsidRPr="00D05D9A">
        <w:rPr>
          <w:rFonts w:ascii="Arial" w:eastAsia="宋体" w:hAnsi="Arial" w:cs="Arial"/>
          <w:kern w:val="0"/>
          <w:sz w:val="24"/>
        </w:rPr>
        <w:t>反馈</w:t>
      </w:r>
      <w:r w:rsidR="005351F4" w:rsidRPr="00D05D9A">
        <w:rPr>
          <w:rFonts w:ascii="Arial" w:eastAsia="宋体" w:hAnsi="Arial" w:cs="Arial" w:hint="eastAsia"/>
          <w:kern w:val="0"/>
          <w:sz w:val="24"/>
        </w:rPr>
        <w:t>-</w:t>
      </w:r>
      <w:r w:rsidRPr="00D05D9A">
        <w:rPr>
          <w:rFonts w:ascii="Arial" w:eastAsia="宋体" w:hAnsi="Arial" w:cs="Arial"/>
          <w:kern w:val="0"/>
          <w:sz w:val="24"/>
        </w:rPr>
        <w:t>改进</w:t>
      </w:r>
      <w:r w:rsidRPr="00D05D9A">
        <w:rPr>
          <w:rFonts w:ascii="Arial" w:eastAsia="宋体" w:hAnsi="Arial" w:cs="Arial"/>
          <w:kern w:val="0"/>
          <w:sz w:val="24"/>
        </w:rPr>
        <w:t>”</w:t>
      </w:r>
      <w:r w:rsidRPr="00D05D9A">
        <w:rPr>
          <w:rFonts w:ascii="Arial" w:eastAsia="宋体" w:hAnsi="Arial" w:cs="Arial"/>
          <w:kern w:val="0"/>
          <w:sz w:val="24"/>
        </w:rPr>
        <w:t>闭环，建立持续改进的质量保障机制和追求卓越质量文化，推动师范类专业人オ培养质量不断提升。一方面，设置了独立的</w:t>
      </w:r>
      <w:r w:rsidRPr="00D05D9A">
        <w:rPr>
          <w:rFonts w:ascii="Arial" w:eastAsia="宋体" w:hAnsi="Arial" w:cs="Arial"/>
          <w:kern w:val="0"/>
          <w:sz w:val="24"/>
        </w:rPr>
        <w:t>“</w:t>
      </w:r>
      <w:r w:rsidRPr="00D05D9A">
        <w:rPr>
          <w:rFonts w:ascii="Arial" w:eastAsia="宋体" w:hAnsi="Arial" w:cs="Arial"/>
          <w:kern w:val="0"/>
          <w:sz w:val="24"/>
        </w:rPr>
        <w:t>质量保障</w:t>
      </w:r>
      <w:r w:rsidRPr="00D05D9A">
        <w:rPr>
          <w:rFonts w:ascii="Arial" w:eastAsia="宋体" w:hAnsi="Arial" w:cs="Arial"/>
          <w:kern w:val="0"/>
          <w:sz w:val="24"/>
        </w:rPr>
        <w:t>”</w:t>
      </w:r>
      <w:r w:rsidRPr="00D05D9A">
        <w:rPr>
          <w:rFonts w:ascii="Arial" w:eastAsia="宋体" w:hAnsi="Arial" w:cs="Arial"/>
          <w:kern w:val="0"/>
          <w:sz w:val="24"/>
        </w:rPr>
        <w:t>指标，从保障体系、内部监控、外部评价、持续改进四个方面对</w:t>
      </w:r>
      <w:r w:rsidRPr="00D05D9A">
        <w:rPr>
          <w:rFonts w:ascii="Arial" w:eastAsia="宋体" w:hAnsi="Arial" w:cs="Arial"/>
          <w:kern w:val="0"/>
          <w:sz w:val="24"/>
        </w:rPr>
        <w:t>“</w:t>
      </w:r>
      <w:r w:rsidRPr="00D05D9A">
        <w:rPr>
          <w:rFonts w:ascii="Arial" w:eastAsia="宋体" w:hAnsi="Arial" w:cs="Arial"/>
          <w:kern w:val="0"/>
          <w:sz w:val="24"/>
        </w:rPr>
        <w:t>评价培养目标是否达成以及持续改进</w:t>
      </w:r>
      <w:r w:rsidRPr="00D05D9A">
        <w:rPr>
          <w:rFonts w:ascii="Arial" w:eastAsia="宋体" w:hAnsi="Arial" w:cs="Arial"/>
          <w:kern w:val="0"/>
          <w:sz w:val="24"/>
        </w:rPr>
        <w:t>”</w:t>
      </w:r>
      <w:r w:rsidRPr="00D05D9A">
        <w:rPr>
          <w:rFonts w:ascii="Arial" w:eastAsia="宋体" w:hAnsi="Arial" w:cs="Arial"/>
          <w:kern w:val="0"/>
          <w:sz w:val="24"/>
        </w:rPr>
        <w:t>提出要求；另一方面，在</w:t>
      </w:r>
      <w:r w:rsidRPr="00D05D9A">
        <w:rPr>
          <w:rFonts w:ascii="Arial" w:eastAsia="宋体" w:hAnsi="Arial" w:cs="Arial"/>
          <w:kern w:val="0"/>
          <w:sz w:val="24"/>
        </w:rPr>
        <w:t>“</w:t>
      </w:r>
      <w:r w:rsidRPr="00D05D9A">
        <w:rPr>
          <w:rFonts w:ascii="Arial" w:eastAsia="宋体" w:hAnsi="Arial" w:cs="Arial"/>
          <w:kern w:val="0"/>
          <w:sz w:val="24"/>
        </w:rPr>
        <w:t>课程与教学</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合作与实践</w:t>
      </w:r>
      <w:r w:rsidRPr="00D05D9A">
        <w:rPr>
          <w:rFonts w:ascii="Arial" w:eastAsia="宋体" w:hAnsi="Arial" w:cs="Arial"/>
          <w:kern w:val="0"/>
          <w:sz w:val="24"/>
        </w:rPr>
        <w:t>”</w:t>
      </w:r>
      <w:r w:rsidRPr="00D05D9A">
        <w:rPr>
          <w:rFonts w:ascii="Arial" w:eastAsia="宋体" w:hAnsi="Arial" w:cs="Arial"/>
          <w:kern w:val="0"/>
          <w:sz w:val="24"/>
        </w:rPr>
        <w:t>设置</w:t>
      </w:r>
      <w:r w:rsidRPr="00D05D9A">
        <w:rPr>
          <w:rFonts w:ascii="Arial" w:eastAsia="宋体" w:hAnsi="Arial" w:cs="Arial"/>
          <w:kern w:val="0"/>
          <w:sz w:val="24"/>
        </w:rPr>
        <w:t>“</w:t>
      </w:r>
      <w:r w:rsidRPr="00D05D9A">
        <w:rPr>
          <w:rFonts w:ascii="Arial" w:eastAsia="宋体" w:hAnsi="Arial" w:cs="Arial"/>
          <w:kern w:val="0"/>
          <w:sz w:val="24"/>
        </w:rPr>
        <w:t>评价</w:t>
      </w:r>
      <w:r w:rsidRPr="00D05D9A">
        <w:rPr>
          <w:rFonts w:ascii="Arial" w:eastAsia="宋体" w:hAnsi="Arial" w:cs="Arial"/>
          <w:kern w:val="0"/>
          <w:sz w:val="24"/>
        </w:rPr>
        <w:t>”</w:t>
      </w:r>
      <w:r w:rsidRPr="00D05D9A">
        <w:rPr>
          <w:rFonts w:ascii="Arial" w:eastAsia="宋体" w:hAnsi="Arial" w:cs="Arial"/>
          <w:kern w:val="0"/>
          <w:sz w:val="24"/>
        </w:rPr>
        <w:t>二级指标，在</w:t>
      </w:r>
      <w:r w:rsidRPr="00D05D9A">
        <w:rPr>
          <w:rFonts w:ascii="Arial" w:eastAsia="宋体" w:hAnsi="Arial" w:cs="Arial"/>
          <w:kern w:val="0"/>
          <w:sz w:val="24"/>
        </w:rPr>
        <w:t>“</w:t>
      </w:r>
      <w:r w:rsidRPr="00D05D9A">
        <w:rPr>
          <w:rFonts w:ascii="Arial" w:eastAsia="宋体" w:hAnsi="Arial" w:cs="Arial"/>
          <w:kern w:val="0"/>
          <w:sz w:val="24"/>
        </w:rPr>
        <w:t>师资队伍</w:t>
      </w:r>
      <w:r w:rsidRPr="00D05D9A">
        <w:rPr>
          <w:rFonts w:ascii="Arial" w:eastAsia="宋体" w:hAnsi="Arial" w:cs="Arial"/>
          <w:kern w:val="0"/>
          <w:sz w:val="24"/>
        </w:rPr>
        <w:t>”</w:t>
      </w:r>
      <w:r w:rsidRPr="00D05D9A">
        <w:rPr>
          <w:rFonts w:ascii="Arial" w:eastAsia="宋体" w:hAnsi="Arial" w:cs="Arial"/>
          <w:kern w:val="0"/>
          <w:sz w:val="24"/>
        </w:rPr>
        <w:t>部分设置</w:t>
      </w:r>
      <w:r w:rsidRPr="00D05D9A">
        <w:rPr>
          <w:rFonts w:ascii="Arial" w:eastAsia="宋体" w:hAnsi="Arial" w:cs="Arial"/>
          <w:kern w:val="0"/>
          <w:sz w:val="24"/>
        </w:rPr>
        <w:t>“</w:t>
      </w:r>
      <w:r w:rsidRPr="00D05D9A">
        <w:rPr>
          <w:rFonts w:ascii="Arial" w:eastAsia="宋体" w:hAnsi="Arial" w:cs="Arial"/>
          <w:kern w:val="0"/>
          <w:sz w:val="24"/>
        </w:rPr>
        <w:t>持续发展</w:t>
      </w:r>
      <w:r w:rsidRPr="00D05D9A">
        <w:rPr>
          <w:rFonts w:ascii="Arial" w:eastAsia="宋体" w:hAnsi="Arial" w:cs="Arial"/>
          <w:kern w:val="0"/>
          <w:sz w:val="24"/>
        </w:rPr>
        <w:t>”</w:t>
      </w:r>
      <w:r w:rsidRPr="00D05D9A">
        <w:rPr>
          <w:rFonts w:ascii="Arial" w:eastAsia="宋体" w:hAnsi="Arial" w:cs="Arial"/>
          <w:kern w:val="0"/>
          <w:sz w:val="24"/>
        </w:rPr>
        <w:t>二级指标，要求专业建有的各种机制、制度和</w:t>
      </w:r>
      <w:r w:rsidR="005351F4" w:rsidRPr="00D05D9A">
        <w:rPr>
          <w:rFonts w:ascii="Arial" w:eastAsia="宋体" w:hAnsi="Arial" w:cs="Arial"/>
          <w:kern w:val="0"/>
          <w:sz w:val="24"/>
        </w:rPr>
        <w:t>措</w:t>
      </w:r>
      <w:r w:rsidRPr="00D05D9A">
        <w:rPr>
          <w:rFonts w:ascii="Arial" w:eastAsia="宋体" w:hAnsi="Arial" w:cs="Arial"/>
          <w:kern w:val="0"/>
          <w:sz w:val="24"/>
        </w:rPr>
        <w:t>施，最终都要落实到执行、跟踪、评价与改进。</w:t>
      </w:r>
    </w:p>
    <w:p w:rsidR="000A5052" w:rsidRPr="00D05D9A" w:rsidRDefault="00812A92" w:rsidP="00702222">
      <w:pPr>
        <w:spacing w:beforeLines="100" w:before="312" w:line="360" w:lineRule="auto"/>
        <w:ind w:firstLineChars="200" w:firstLine="482"/>
        <w:jc w:val="left"/>
        <w:outlineLvl w:val="0"/>
        <w:rPr>
          <w:rFonts w:ascii="Arial" w:eastAsia="宋体" w:hAnsi="Arial" w:cs="Arial"/>
          <w:kern w:val="0"/>
          <w:sz w:val="24"/>
        </w:rPr>
      </w:pPr>
      <w:bookmarkStart w:id="12" w:name="_Toc5960801"/>
      <w:r w:rsidRPr="00D05D9A">
        <w:rPr>
          <w:rFonts w:ascii="Arial" w:eastAsia="宋体" w:hAnsi="Arial" w:cs="Arial"/>
          <w:b/>
          <w:kern w:val="0"/>
          <w:sz w:val="24"/>
        </w:rPr>
        <w:t>12</w:t>
      </w:r>
      <w:r w:rsidR="001F08D8" w:rsidRPr="00D05D9A">
        <w:rPr>
          <w:rFonts w:ascii="Arial" w:eastAsia="宋体" w:hAnsi="Arial" w:cs="Arial"/>
          <w:b/>
          <w:kern w:val="0"/>
          <w:sz w:val="24"/>
        </w:rPr>
        <w:t>.</w:t>
      </w:r>
      <w:r w:rsidRPr="00D05D9A">
        <w:rPr>
          <w:rFonts w:ascii="Arial" w:eastAsia="宋体" w:hAnsi="Arial" w:cs="Arial"/>
          <w:b/>
          <w:kern w:val="0"/>
          <w:sz w:val="24"/>
        </w:rPr>
        <w:t>为什么师范类专业认证标准强调建立毕业生和用人单位跟踪反馈与社会评价机制？</w:t>
      </w:r>
      <w:bookmarkEnd w:id="12"/>
    </w:p>
    <w:p w:rsidR="000A5052" w:rsidRPr="00D05D9A" w:rsidRDefault="00812A92" w:rsidP="004C375D">
      <w:pPr>
        <w:spacing w:line="360" w:lineRule="auto"/>
        <w:ind w:firstLineChars="200" w:firstLine="482"/>
        <w:jc w:val="left"/>
        <w:rPr>
          <w:rFonts w:ascii="Arial" w:eastAsia="宋体" w:hAnsi="Arial" w:cs="Arial"/>
          <w:kern w:val="0"/>
          <w:sz w:val="24"/>
        </w:rPr>
      </w:pPr>
      <w:r w:rsidRPr="00D05D9A">
        <w:rPr>
          <w:rFonts w:ascii="Arial" w:eastAsia="宋体" w:hAnsi="Arial" w:cs="Arial"/>
          <w:b/>
          <w:kern w:val="0"/>
          <w:sz w:val="24"/>
        </w:rPr>
        <w:t>答：</w:t>
      </w:r>
      <w:r w:rsidRPr="00D05D9A">
        <w:rPr>
          <w:rFonts w:ascii="Arial" w:eastAsia="宋体" w:hAnsi="Arial" w:cs="Arial"/>
          <w:kern w:val="0"/>
          <w:sz w:val="24"/>
        </w:rPr>
        <w:t>师范类专业认证的根本目的就是使其所培养的师范毕业生能够持续满足</w:t>
      </w:r>
      <w:r w:rsidRPr="00D05D9A">
        <w:rPr>
          <w:rFonts w:ascii="Arial" w:eastAsia="宋体" w:hAnsi="Arial" w:cs="Arial"/>
          <w:kern w:val="0"/>
          <w:sz w:val="24"/>
        </w:rPr>
        <w:lastRenderedPageBreak/>
        <w:t>基础教育改革发展需求，用人单位满意度和毕业生实际就业情况成为师范类专业办学质量的重要评判指标之一。因此，认证标准在</w:t>
      </w:r>
      <w:r w:rsidRPr="00D05D9A">
        <w:rPr>
          <w:rFonts w:ascii="Arial" w:eastAsia="宋体" w:hAnsi="Arial" w:cs="Arial"/>
          <w:kern w:val="0"/>
          <w:sz w:val="24"/>
        </w:rPr>
        <w:t>“</w:t>
      </w:r>
      <w:r w:rsidRPr="00D05D9A">
        <w:rPr>
          <w:rFonts w:ascii="Arial" w:eastAsia="宋体" w:hAnsi="Arial" w:cs="Arial"/>
          <w:kern w:val="0"/>
          <w:sz w:val="24"/>
        </w:rPr>
        <w:t>质量保障</w:t>
      </w:r>
      <w:r w:rsidRPr="00D05D9A">
        <w:rPr>
          <w:rFonts w:ascii="Arial" w:eastAsia="宋体" w:hAnsi="Arial" w:cs="Arial"/>
          <w:kern w:val="0"/>
          <w:sz w:val="24"/>
        </w:rPr>
        <w:t>”</w:t>
      </w:r>
      <w:r w:rsidRPr="00D05D9A">
        <w:rPr>
          <w:rFonts w:ascii="Arial" w:eastAsia="宋体" w:hAnsi="Arial" w:cs="Arial"/>
          <w:kern w:val="0"/>
          <w:sz w:val="24"/>
        </w:rPr>
        <w:t>指标项中，专门设有</w:t>
      </w:r>
      <w:r w:rsidRPr="00D05D9A">
        <w:rPr>
          <w:rFonts w:ascii="Arial" w:eastAsia="宋体" w:hAnsi="Arial" w:cs="Arial"/>
          <w:kern w:val="0"/>
          <w:sz w:val="24"/>
        </w:rPr>
        <w:t>“</w:t>
      </w:r>
      <w:r w:rsidRPr="00D05D9A">
        <w:rPr>
          <w:rFonts w:ascii="Arial" w:eastAsia="宋体" w:hAnsi="Arial" w:cs="Arial"/>
          <w:kern w:val="0"/>
          <w:sz w:val="24"/>
        </w:rPr>
        <w:t>外部评价</w:t>
      </w:r>
      <w:r w:rsidRPr="00D05D9A">
        <w:rPr>
          <w:rFonts w:ascii="Arial" w:eastAsia="宋体" w:hAnsi="Arial" w:cs="Arial"/>
          <w:kern w:val="0"/>
          <w:sz w:val="24"/>
        </w:rPr>
        <w:t>”</w:t>
      </w:r>
      <w:r w:rsidRPr="00D05D9A">
        <w:rPr>
          <w:rFonts w:ascii="Arial" w:eastAsia="宋体" w:hAnsi="Arial" w:cs="Arial"/>
          <w:kern w:val="0"/>
          <w:sz w:val="24"/>
        </w:rPr>
        <w:t>二级指标，要求专业建立毕业生跟踪反馈机制以及基础教育机构、教育行政部门等利益相关方参与的社会评价机制。它是师范类专业收集信息，对</w:t>
      </w:r>
      <w:r w:rsidRPr="00D05D9A">
        <w:rPr>
          <w:rFonts w:ascii="Arial" w:eastAsia="宋体" w:hAnsi="Arial" w:cs="Arial"/>
          <w:kern w:val="0"/>
          <w:sz w:val="24"/>
        </w:rPr>
        <w:t>“</w:t>
      </w:r>
      <w:r w:rsidRPr="00D05D9A">
        <w:rPr>
          <w:rFonts w:ascii="Arial" w:eastAsia="宋体" w:hAnsi="Arial" w:cs="Arial"/>
          <w:kern w:val="0"/>
          <w:sz w:val="24"/>
        </w:rPr>
        <w:t>培养目标</w:t>
      </w:r>
      <w:r w:rsidRPr="00D05D9A">
        <w:rPr>
          <w:rFonts w:ascii="Arial" w:eastAsia="宋体" w:hAnsi="Arial" w:cs="Arial"/>
          <w:kern w:val="0"/>
          <w:sz w:val="24"/>
        </w:rPr>
        <w:t>”</w:t>
      </w:r>
      <w:r w:rsidRPr="00D05D9A">
        <w:rPr>
          <w:rFonts w:ascii="Arial" w:eastAsia="宋体" w:hAnsi="Arial" w:cs="Arial"/>
          <w:kern w:val="0"/>
          <w:sz w:val="24"/>
        </w:rPr>
        <w:t>达成情况进行定期评价的必要渠道，也是在</w:t>
      </w:r>
      <w:r w:rsidRPr="00D05D9A">
        <w:rPr>
          <w:rFonts w:ascii="Arial" w:eastAsia="宋体" w:hAnsi="Arial" w:cs="Arial"/>
          <w:kern w:val="0"/>
          <w:sz w:val="24"/>
        </w:rPr>
        <w:t>“</w:t>
      </w:r>
      <w:r w:rsidRPr="00D05D9A">
        <w:rPr>
          <w:rFonts w:ascii="Arial" w:eastAsia="宋体" w:hAnsi="Arial" w:cs="Arial"/>
          <w:kern w:val="0"/>
          <w:sz w:val="24"/>
        </w:rPr>
        <w:t>课程与教学</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合作与实践</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师资队伍</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支持条件</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学生发展</w:t>
      </w:r>
      <w:r w:rsidRPr="00D05D9A">
        <w:rPr>
          <w:rFonts w:ascii="Arial" w:eastAsia="宋体" w:hAnsi="Arial" w:cs="Arial"/>
          <w:kern w:val="0"/>
          <w:sz w:val="24"/>
        </w:rPr>
        <w:t>”</w:t>
      </w:r>
      <w:r w:rsidRPr="00D05D9A">
        <w:rPr>
          <w:rFonts w:ascii="Arial" w:eastAsia="宋体" w:hAnsi="Arial" w:cs="Arial"/>
          <w:kern w:val="0"/>
          <w:sz w:val="24"/>
        </w:rPr>
        <w:t>方面开展持续改进工作的重要基础。</w:t>
      </w:r>
    </w:p>
    <w:p w:rsidR="000A5052" w:rsidRPr="00D05D9A" w:rsidRDefault="00812A92" w:rsidP="00702222">
      <w:pPr>
        <w:spacing w:beforeLines="100" w:before="312" w:line="360" w:lineRule="auto"/>
        <w:ind w:firstLineChars="200" w:firstLine="482"/>
        <w:jc w:val="left"/>
        <w:outlineLvl w:val="0"/>
        <w:rPr>
          <w:rFonts w:ascii="Arial" w:eastAsia="宋体" w:hAnsi="Arial" w:cs="Arial"/>
          <w:kern w:val="0"/>
          <w:sz w:val="24"/>
        </w:rPr>
      </w:pPr>
      <w:bookmarkStart w:id="13" w:name="_Toc5960802"/>
      <w:r w:rsidRPr="00D05D9A">
        <w:rPr>
          <w:rFonts w:ascii="Arial" w:eastAsia="宋体" w:hAnsi="Arial" w:cs="Arial"/>
          <w:b/>
          <w:kern w:val="0"/>
          <w:sz w:val="24"/>
        </w:rPr>
        <w:t>13</w:t>
      </w:r>
      <w:r w:rsidR="001F08D8" w:rsidRPr="00D05D9A">
        <w:rPr>
          <w:rFonts w:ascii="Arial" w:eastAsia="宋体" w:hAnsi="Arial" w:cs="Arial"/>
          <w:b/>
          <w:kern w:val="0"/>
          <w:sz w:val="24"/>
        </w:rPr>
        <w:t>.</w:t>
      </w:r>
      <w:r w:rsidRPr="00D05D9A">
        <w:rPr>
          <w:rFonts w:ascii="Arial" w:eastAsia="宋体" w:hAnsi="Arial" w:cs="Arial"/>
          <w:b/>
          <w:kern w:val="0"/>
          <w:sz w:val="24"/>
        </w:rPr>
        <w:t>师范类专业认证的基本程序有哪些？</w:t>
      </w:r>
      <w:bookmarkEnd w:id="13"/>
    </w:p>
    <w:p w:rsidR="000A5052" w:rsidRPr="00D05D9A" w:rsidRDefault="00812A92" w:rsidP="004C375D">
      <w:pPr>
        <w:spacing w:line="360" w:lineRule="auto"/>
        <w:ind w:firstLineChars="200" w:firstLine="482"/>
        <w:jc w:val="left"/>
        <w:rPr>
          <w:rFonts w:ascii="Arial" w:eastAsia="宋体" w:hAnsi="Arial" w:cs="Arial"/>
          <w:kern w:val="0"/>
          <w:sz w:val="24"/>
        </w:rPr>
      </w:pPr>
      <w:r w:rsidRPr="00D05D9A">
        <w:rPr>
          <w:rFonts w:ascii="Arial" w:eastAsia="宋体" w:hAnsi="Arial" w:cs="Arial"/>
          <w:b/>
          <w:kern w:val="0"/>
          <w:sz w:val="24"/>
        </w:rPr>
        <w:t>答：</w:t>
      </w:r>
      <w:r w:rsidRPr="00D05D9A">
        <w:rPr>
          <w:rFonts w:ascii="Arial" w:eastAsia="宋体" w:hAnsi="Arial" w:cs="Arial"/>
          <w:kern w:val="0"/>
          <w:sz w:val="24"/>
        </w:rPr>
        <w:t>师范类专业认证根据第一、二、三级不同的功能定位和组织实施方式，设置了相应的认证工作程序。第</w:t>
      </w:r>
      <w:r w:rsidR="00CA1B26" w:rsidRPr="00D05D9A">
        <w:rPr>
          <w:rFonts w:ascii="Arial" w:eastAsia="宋体" w:hAnsi="Arial" w:cs="Arial"/>
          <w:kern w:val="0"/>
          <w:sz w:val="24"/>
        </w:rPr>
        <w:t>一</w:t>
      </w:r>
      <w:r w:rsidRPr="00D05D9A">
        <w:rPr>
          <w:rFonts w:ascii="Arial" w:eastAsia="宋体" w:hAnsi="Arial" w:cs="Arial"/>
          <w:kern w:val="0"/>
          <w:sz w:val="24"/>
        </w:rPr>
        <w:t>级采取网络平台数据采集方式，对师范类专业办学基本信息进行常态化监测。第二、三级</w:t>
      </w:r>
      <w:r w:rsidR="00CA1B26" w:rsidRPr="00D05D9A">
        <w:rPr>
          <w:rFonts w:ascii="Arial" w:eastAsia="宋体" w:hAnsi="Arial" w:cs="Arial"/>
          <w:kern w:val="0"/>
          <w:sz w:val="24"/>
        </w:rPr>
        <w:t>采</w:t>
      </w:r>
      <w:r w:rsidRPr="00D05D9A">
        <w:rPr>
          <w:rFonts w:ascii="Arial" w:eastAsia="宋体" w:hAnsi="Arial" w:cs="Arial"/>
          <w:kern w:val="0"/>
          <w:sz w:val="24"/>
        </w:rPr>
        <w:t>取专</w:t>
      </w:r>
      <w:r w:rsidR="00CA1B26" w:rsidRPr="00D05D9A">
        <w:rPr>
          <w:rFonts w:ascii="Arial" w:eastAsia="宋体" w:hAnsi="Arial" w:cs="Arial"/>
          <w:kern w:val="0"/>
          <w:sz w:val="24"/>
        </w:rPr>
        <w:t>家进校考查方式，对师范类专业教学质量状况进行周期性认证，认证程</w:t>
      </w:r>
      <w:r w:rsidRPr="00D05D9A">
        <w:rPr>
          <w:rFonts w:ascii="Arial" w:eastAsia="宋体" w:hAnsi="Arial" w:cs="Arial"/>
          <w:kern w:val="0"/>
          <w:sz w:val="24"/>
        </w:rPr>
        <w:t>序包括申请与受理、专业自评、材料审核、现场考查、结论审议、结论审定、整改提高等</w:t>
      </w:r>
      <w:r w:rsidRPr="00D05D9A">
        <w:rPr>
          <w:rFonts w:ascii="Arial" w:eastAsia="宋体" w:hAnsi="Arial" w:cs="Arial"/>
          <w:kern w:val="0"/>
          <w:sz w:val="24"/>
        </w:rPr>
        <w:t>7</w:t>
      </w:r>
      <w:r w:rsidRPr="00D05D9A">
        <w:rPr>
          <w:rFonts w:ascii="Arial" w:eastAsia="宋体" w:hAnsi="Arial" w:cs="Arial"/>
          <w:kern w:val="0"/>
          <w:sz w:val="24"/>
        </w:rPr>
        <w:t>个阶段。</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1</w:t>
      </w:r>
      <w:r w:rsidRPr="00D05D9A">
        <w:rPr>
          <w:rFonts w:ascii="Arial" w:eastAsia="宋体" w:hAnsi="Arial" w:cs="Arial"/>
          <w:kern w:val="0"/>
          <w:sz w:val="24"/>
        </w:rPr>
        <w:t>）第一级监测</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采取网络平台数据采集方式，对师范类专业办学基本信息进行常态化监测。高校按要求每年定期填报师范类专业办学基本数据信息。评估中心对专业办学的核心数据进行监测、挖掘和分析，建立各级监测指标常模，形成各类监测报告。</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2</w:t>
      </w:r>
      <w:r w:rsidRPr="00D05D9A">
        <w:rPr>
          <w:rFonts w:ascii="Arial" w:eastAsia="宋体" w:hAnsi="Arial" w:cs="Arial"/>
          <w:kern w:val="0"/>
          <w:sz w:val="24"/>
        </w:rPr>
        <w:t>）第二、三级认证</w:t>
      </w:r>
    </w:p>
    <w:p w:rsidR="00CA1B26"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申请与受理。高校向教育行政部门委托的具备资质的教育评估机构提交认证申请。教育评估机构依据受理条件进行审核，审核通过的专业，进入自评阶段。</w:t>
      </w:r>
    </w:p>
    <w:p w:rsidR="00CA1B26"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专业自评。高校依据认证标准开展专业自评工作，按要求填报有关数据信息，撰写并提交自评报告。</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材料审核。教育评估机构组织专家对专业自评报告和数据分析报告等相关材料进行审核。审核通过的专业，进入现场考查阶段。</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现场考查。教育评估机构组建现场考查专家组。专家组在审阅专业自评报告和数据分析报告基础上，通过深度访谈、听课看课、考查走访、查阅文卷、集体评议等方式，特别注重了解毕业生教书育人情況，对专业达成认证标准情况做出评判，向高校</w:t>
      </w:r>
      <w:r w:rsidR="003B56CE" w:rsidRPr="00D05D9A">
        <w:rPr>
          <w:rFonts w:ascii="Arial" w:eastAsia="宋体" w:hAnsi="Arial" w:cs="Arial"/>
          <w:kern w:val="0"/>
          <w:sz w:val="24"/>
        </w:rPr>
        <w:t>反馈</w:t>
      </w:r>
      <w:r w:rsidRPr="00D05D9A">
        <w:rPr>
          <w:rFonts w:ascii="Arial" w:eastAsia="宋体" w:hAnsi="Arial" w:cs="Arial"/>
          <w:kern w:val="0"/>
          <w:sz w:val="24"/>
        </w:rPr>
        <w:t>考查意见。</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结论审议。</w:t>
      </w:r>
      <w:r w:rsidR="00CA1B26" w:rsidRPr="00D05D9A">
        <w:rPr>
          <w:rFonts w:ascii="Arial" w:eastAsia="宋体" w:hAnsi="Arial" w:cs="Arial"/>
          <w:kern w:val="0"/>
          <w:sz w:val="24"/>
        </w:rPr>
        <w:t>教</w:t>
      </w:r>
      <w:r w:rsidRPr="00D05D9A">
        <w:rPr>
          <w:rFonts w:ascii="Arial" w:eastAsia="宋体" w:hAnsi="Arial" w:cs="Arial"/>
          <w:kern w:val="0"/>
          <w:sz w:val="24"/>
        </w:rPr>
        <w:t>育评估机构</w:t>
      </w:r>
      <w:r w:rsidR="00CA1B26" w:rsidRPr="00D05D9A">
        <w:rPr>
          <w:rFonts w:ascii="Arial" w:eastAsia="宋体" w:hAnsi="Arial" w:cs="Arial"/>
          <w:kern w:val="0"/>
          <w:sz w:val="24"/>
        </w:rPr>
        <w:t>对</w:t>
      </w:r>
      <w:r w:rsidRPr="00D05D9A">
        <w:rPr>
          <w:rFonts w:ascii="Arial" w:eastAsia="宋体" w:hAnsi="Arial" w:cs="Arial"/>
          <w:kern w:val="0"/>
          <w:sz w:val="24"/>
        </w:rPr>
        <w:t>现场考</w:t>
      </w:r>
      <w:r w:rsidR="00CA1B26" w:rsidRPr="00D05D9A">
        <w:rPr>
          <w:rFonts w:ascii="Arial" w:eastAsia="宋体" w:hAnsi="Arial" w:cs="Arial"/>
          <w:kern w:val="0"/>
          <w:sz w:val="24"/>
        </w:rPr>
        <w:t>查</w:t>
      </w:r>
      <w:r w:rsidRPr="00D05D9A">
        <w:rPr>
          <w:rFonts w:ascii="Arial" w:eastAsia="宋体" w:hAnsi="Arial" w:cs="Arial"/>
          <w:kern w:val="0"/>
          <w:sz w:val="24"/>
        </w:rPr>
        <w:t>专家组认证结论建议进行</w:t>
      </w:r>
      <w:r w:rsidR="00CA1B26" w:rsidRPr="00D05D9A">
        <w:rPr>
          <w:rFonts w:ascii="Arial" w:eastAsia="宋体" w:hAnsi="Arial" w:cs="Arial"/>
          <w:kern w:val="0"/>
          <w:sz w:val="24"/>
        </w:rPr>
        <w:t>审</w:t>
      </w:r>
      <w:r w:rsidRPr="00D05D9A">
        <w:rPr>
          <w:rFonts w:ascii="Arial" w:eastAsia="宋体" w:hAnsi="Arial" w:cs="Arial"/>
          <w:kern w:val="0"/>
          <w:sz w:val="24"/>
        </w:rPr>
        <w:t>议</w:t>
      </w:r>
      <w:r w:rsidR="00CA1B26" w:rsidRPr="00D05D9A">
        <w:rPr>
          <w:rFonts w:ascii="Arial" w:eastAsia="宋体" w:hAnsi="Arial" w:cs="Arial"/>
          <w:kern w:val="0"/>
          <w:sz w:val="24"/>
        </w:rPr>
        <w:t>。</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结论审定。</w:t>
      </w:r>
      <w:r w:rsidR="00CA1B26" w:rsidRPr="00D05D9A">
        <w:rPr>
          <w:rFonts w:ascii="Arial" w:eastAsia="宋体" w:hAnsi="Arial" w:cs="Arial"/>
          <w:kern w:val="0"/>
          <w:sz w:val="24"/>
        </w:rPr>
        <w:t>教</w:t>
      </w:r>
      <w:r w:rsidRPr="00D05D9A">
        <w:rPr>
          <w:rFonts w:ascii="Arial" w:eastAsia="宋体" w:hAnsi="Arial" w:cs="Arial"/>
          <w:kern w:val="0"/>
          <w:sz w:val="24"/>
        </w:rPr>
        <w:t>育评估机构将审议结果报教育主管部门同意后，提交</w:t>
      </w:r>
      <w:r w:rsidR="00CA1B26" w:rsidRPr="00D05D9A">
        <w:rPr>
          <w:rFonts w:ascii="Arial" w:eastAsia="宋体" w:hAnsi="Arial" w:cs="Arial"/>
          <w:kern w:val="0"/>
          <w:sz w:val="24"/>
        </w:rPr>
        <w:t>教</w:t>
      </w:r>
      <w:r w:rsidRPr="00D05D9A">
        <w:rPr>
          <w:rFonts w:ascii="Arial" w:eastAsia="宋体" w:hAnsi="Arial" w:cs="Arial"/>
          <w:kern w:val="0"/>
          <w:sz w:val="24"/>
        </w:rPr>
        <w:t>育部认</w:t>
      </w:r>
      <w:r w:rsidRPr="00D05D9A">
        <w:rPr>
          <w:rFonts w:ascii="Arial" w:eastAsia="宋体" w:hAnsi="Arial" w:cs="Arial"/>
          <w:kern w:val="0"/>
          <w:sz w:val="24"/>
        </w:rPr>
        <w:lastRenderedPageBreak/>
        <w:t>证专家委员会审定。认证结论分为</w:t>
      </w:r>
      <w:r w:rsidRPr="00D05D9A">
        <w:rPr>
          <w:rFonts w:ascii="Arial" w:eastAsia="宋体" w:hAnsi="Arial" w:cs="Arial"/>
          <w:kern w:val="0"/>
          <w:sz w:val="24"/>
        </w:rPr>
        <w:t>“</w:t>
      </w:r>
      <w:r w:rsidRPr="00D05D9A">
        <w:rPr>
          <w:rFonts w:ascii="Arial" w:eastAsia="宋体" w:hAnsi="Arial" w:cs="Arial"/>
          <w:kern w:val="0"/>
          <w:sz w:val="24"/>
        </w:rPr>
        <w:t>通过，有效期</w:t>
      </w:r>
      <w:r w:rsidRPr="00D05D9A">
        <w:rPr>
          <w:rFonts w:ascii="Arial" w:eastAsia="宋体" w:hAnsi="Arial" w:cs="Arial"/>
          <w:kern w:val="0"/>
          <w:sz w:val="24"/>
        </w:rPr>
        <w:t>6</w:t>
      </w:r>
      <w:r w:rsidRPr="00D05D9A">
        <w:rPr>
          <w:rFonts w:ascii="Arial" w:eastAsia="宋体" w:hAnsi="Arial" w:cs="Arial"/>
          <w:kern w:val="0"/>
          <w:sz w:val="24"/>
        </w:rPr>
        <w:t>年</w:t>
      </w:r>
      <w:r w:rsidRPr="00D05D9A">
        <w:rPr>
          <w:rFonts w:ascii="Arial" w:eastAsia="宋体" w:hAnsi="Arial" w:cs="Arial"/>
          <w:kern w:val="0"/>
          <w:sz w:val="24"/>
        </w:rPr>
        <w:t>”“</w:t>
      </w:r>
      <w:r w:rsidRPr="00D05D9A">
        <w:rPr>
          <w:rFonts w:ascii="Arial" w:eastAsia="宋体" w:hAnsi="Arial" w:cs="Arial"/>
          <w:kern w:val="0"/>
          <w:sz w:val="24"/>
        </w:rPr>
        <w:t>有条件通过，有效期</w:t>
      </w:r>
      <w:r w:rsidRPr="00D05D9A">
        <w:rPr>
          <w:rFonts w:ascii="Arial" w:eastAsia="宋体" w:hAnsi="Arial" w:cs="Arial"/>
          <w:kern w:val="0"/>
          <w:sz w:val="24"/>
        </w:rPr>
        <w:t>6</w:t>
      </w:r>
      <w:r w:rsidRPr="00D05D9A">
        <w:rPr>
          <w:rFonts w:ascii="Arial" w:eastAsia="宋体" w:hAnsi="Arial" w:cs="Arial"/>
          <w:kern w:val="0"/>
          <w:sz w:val="24"/>
        </w:rPr>
        <w:t>年</w:t>
      </w:r>
      <w:r w:rsidRPr="00D05D9A">
        <w:rPr>
          <w:rFonts w:ascii="Arial" w:eastAsia="宋体" w:hAnsi="Arial" w:cs="Arial"/>
          <w:kern w:val="0"/>
          <w:sz w:val="24"/>
        </w:rPr>
        <w:t>”“</w:t>
      </w:r>
      <w:r w:rsidRPr="00D05D9A">
        <w:rPr>
          <w:rFonts w:ascii="Arial" w:eastAsia="宋体" w:hAnsi="Arial" w:cs="Arial"/>
          <w:kern w:val="0"/>
          <w:sz w:val="24"/>
        </w:rPr>
        <w:t>不通过</w:t>
      </w:r>
      <w:r w:rsidRPr="00D05D9A">
        <w:rPr>
          <w:rFonts w:ascii="Arial" w:eastAsia="宋体" w:hAnsi="Arial" w:cs="Arial"/>
          <w:kern w:val="0"/>
          <w:sz w:val="24"/>
        </w:rPr>
        <w:t>”</w:t>
      </w:r>
      <w:r w:rsidRPr="00D05D9A">
        <w:rPr>
          <w:rFonts w:ascii="Arial" w:eastAsia="宋体" w:hAnsi="Arial" w:cs="Arial"/>
          <w:kern w:val="0"/>
          <w:sz w:val="24"/>
        </w:rPr>
        <w:t>三种。认证结论适时公布。</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整改提高。高校依据认证报告进行整改，按要求提交整改报告。教育评估机构组织专家对整改报告进行审查，逾期不提交或整改报告审查不合格，终止认证有效期。</w:t>
      </w:r>
    </w:p>
    <w:p w:rsidR="000A5052" w:rsidRPr="00D05D9A" w:rsidRDefault="00812A92" w:rsidP="00702222">
      <w:pPr>
        <w:spacing w:beforeLines="100" w:before="312" w:line="360" w:lineRule="auto"/>
        <w:ind w:firstLineChars="200" w:firstLine="482"/>
        <w:jc w:val="left"/>
        <w:outlineLvl w:val="0"/>
        <w:rPr>
          <w:rFonts w:ascii="Arial" w:eastAsia="宋体" w:hAnsi="Arial" w:cs="Arial"/>
          <w:kern w:val="0"/>
          <w:sz w:val="24"/>
        </w:rPr>
      </w:pPr>
      <w:bookmarkStart w:id="14" w:name="_Toc5960803"/>
      <w:r w:rsidRPr="00D05D9A">
        <w:rPr>
          <w:rFonts w:ascii="Arial" w:eastAsia="宋体" w:hAnsi="Arial" w:cs="Arial"/>
          <w:b/>
          <w:kern w:val="0"/>
          <w:sz w:val="24"/>
        </w:rPr>
        <w:t>14</w:t>
      </w:r>
      <w:r w:rsidR="001F08D8" w:rsidRPr="00D05D9A">
        <w:rPr>
          <w:rFonts w:ascii="Arial" w:eastAsia="宋体" w:hAnsi="Arial" w:cs="Arial"/>
          <w:b/>
          <w:kern w:val="0"/>
          <w:sz w:val="24"/>
        </w:rPr>
        <w:t>.</w:t>
      </w:r>
      <w:r w:rsidRPr="00D05D9A">
        <w:rPr>
          <w:rFonts w:ascii="Arial" w:eastAsia="宋体" w:hAnsi="Arial" w:cs="Arial"/>
          <w:b/>
          <w:kern w:val="0"/>
          <w:sz w:val="24"/>
        </w:rPr>
        <w:t>师范类专业认证工作专家的遴选标准和程序有</w:t>
      </w:r>
      <w:r w:rsidR="00CA1B26" w:rsidRPr="00D05D9A">
        <w:rPr>
          <w:rFonts w:ascii="Arial" w:eastAsia="宋体" w:hAnsi="Arial" w:cs="Arial"/>
          <w:b/>
          <w:kern w:val="0"/>
          <w:sz w:val="24"/>
        </w:rPr>
        <w:t>哪</w:t>
      </w:r>
      <w:r w:rsidRPr="00D05D9A">
        <w:rPr>
          <w:rFonts w:ascii="Arial" w:eastAsia="宋体" w:hAnsi="Arial" w:cs="Arial"/>
          <w:b/>
          <w:kern w:val="0"/>
          <w:sz w:val="24"/>
        </w:rPr>
        <w:t>些？</w:t>
      </w:r>
      <w:bookmarkEnd w:id="14"/>
    </w:p>
    <w:p w:rsidR="000A5052" w:rsidRPr="00D05D9A" w:rsidRDefault="00812A92" w:rsidP="004C375D">
      <w:pPr>
        <w:spacing w:line="360" w:lineRule="auto"/>
        <w:ind w:firstLineChars="200" w:firstLine="482"/>
        <w:jc w:val="left"/>
        <w:rPr>
          <w:rFonts w:ascii="Arial" w:eastAsia="宋体" w:hAnsi="Arial" w:cs="Arial"/>
          <w:kern w:val="0"/>
          <w:sz w:val="24"/>
        </w:rPr>
      </w:pPr>
      <w:r w:rsidRPr="00D05D9A">
        <w:rPr>
          <w:rFonts w:ascii="Arial" w:eastAsia="宋体" w:hAnsi="Arial" w:cs="Arial"/>
          <w:b/>
          <w:kern w:val="0"/>
          <w:sz w:val="24"/>
        </w:rPr>
        <w:t>答：</w:t>
      </w:r>
      <w:r w:rsidRPr="00D05D9A">
        <w:rPr>
          <w:rFonts w:ascii="Arial" w:eastAsia="宋体" w:hAnsi="Arial" w:cs="Arial"/>
          <w:kern w:val="0"/>
          <w:sz w:val="24"/>
        </w:rPr>
        <w:t>师范类专业认证工作专家是经教育部评估中心培训合格、受教育评估机构聘用开展现场考查工作的专业人员，包括高校专家、中小学专家（含幼儿园、职业学校、特殊教育学校，下同）和教育部门专家。师范类专业认证工作专家须经过严格的遴选和培训，才能持证上岗。</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1</w:t>
      </w:r>
      <w:r w:rsidRPr="00D05D9A">
        <w:rPr>
          <w:rFonts w:ascii="Arial" w:eastAsia="宋体" w:hAnsi="Arial" w:cs="Arial"/>
          <w:kern w:val="0"/>
          <w:sz w:val="24"/>
        </w:rPr>
        <w:t>）遴选标准和程序。首先，教育部认证专家委员会制定《普通高等学校师范类专业认证工作专家遴选标准》（以下简称《专家遴选标准》）；其次，省级教育行政部门、相关高校等依照《专家遴选标准》向教育部认证专家委员会推荐符合遴选标准的专家名单；第三，教育部认证专家委员会对省级教育行政部门、相关高校所推荐的专家依照《专家遂选标准》进行审核认定。</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2</w:t>
      </w:r>
      <w:r w:rsidRPr="00D05D9A">
        <w:rPr>
          <w:rFonts w:ascii="Arial" w:eastAsia="宋体" w:hAnsi="Arial" w:cs="Arial"/>
          <w:kern w:val="0"/>
          <w:sz w:val="24"/>
        </w:rPr>
        <w:t>）认证专家培训。教育部认证专家委员会秘书处根据认证工作需要，对审核认定的专家进行资格培训，内容包括理论培训和现场考查实习。专家培训合格方可进入国家认证专家库，具备从事师范类专业认证工作资质。</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3</w:t>
      </w:r>
      <w:r w:rsidRPr="00D05D9A">
        <w:rPr>
          <w:rFonts w:ascii="Arial" w:eastAsia="宋体" w:hAnsi="Arial" w:cs="Arial"/>
          <w:kern w:val="0"/>
          <w:sz w:val="24"/>
        </w:rPr>
        <w:t>）认证工作专家资格保持。师范类专业认证工作专家获取资格后，应定期接受再培训，充实、更新相关教育理论和认证技术方法。同时，应严格遵守认证工作有关纪律，公正、客观地开展认证工作。对不能履行职责的专家，教育部认证专家委员会将取消</w:t>
      </w:r>
      <w:proofErr w:type="gramStart"/>
      <w:r w:rsidRPr="00D05D9A">
        <w:rPr>
          <w:rFonts w:ascii="Arial" w:eastAsia="宋体" w:hAnsi="Arial" w:cs="Arial"/>
          <w:kern w:val="0"/>
          <w:sz w:val="24"/>
        </w:rPr>
        <w:t>其专家</w:t>
      </w:r>
      <w:proofErr w:type="gramEnd"/>
      <w:r w:rsidRPr="00D05D9A">
        <w:rPr>
          <w:rFonts w:ascii="Arial" w:eastAsia="宋体" w:hAnsi="Arial" w:cs="Arial"/>
          <w:kern w:val="0"/>
          <w:sz w:val="24"/>
        </w:rPr>
        <w:t>资格。</w:t>
      </w:r>
    </w:p>
    <w:p w:rsidR="000A5052" w:rsidRPr="00D05D9A" w:rsidRDefault="00812A92" w:rsidP="00702222">
      <w:pPr>
        <w:spacing w:beforeLines="100" w:before="312" w:line="360" w:lineRule="auto"/>
        <w:ind w:firstLineChars="200" w:firstLine="482"/>
        <w:jc w:val="left"/>
        <w:outlineLvl w:val="0"/>
        <w:rPr>
          <w:rFonts w:ascii="Arial" w:eastAsia="宋体" w:hAnsi="Arial" w:cs="Arial"/>
          <w:kern w:val="0"/>
          <w:sz w:val="24"/>
        </w:rPr>
      </w:pPr>
      <w:bookmarkStart w:id="15" w:name="_Toc5960804"/>
      <w:r w:rsidRPr="00D05D9A">
        <w:rPr>
          <w:rFonts w:ascii="Arial" w:eastAsia="宋体" w:hAnsi="Arial" w:cs="Arial"/>
          <w:b/>
          <w:kern w:val="0"/>
          <w:sz w:val="24"/>
        </w:rPr>
        <w:t>15</w:t>
      </w:r>
      <w:r w:rsidR="001F08D8" w:rsidRPr="00D05D9A">
        <w:rPr>
          <w:rFonts w:ascii="Arial" w:eastAsia="宋体" w:hAnsi="Arial" w:cs="Arial"/>
          <w:b/>
          <w:kern w:val="0"/>
          <w:sz w:val="24"/>
        </w:rPr>
        <w:t>.</w:t>
      </w:r>
      <w:r w:rsidRPr="00D05D9A">
        <w:rPr>
          <w:rFonts w:ascii="Arial" w:eastAsia="宋体" w:hAnsi="Arial" w:cs="Arial"/>
          <w:b/>
          <w:kern w:val="0"/>
          <w:sz w:val="24"/>
        </w:rPr>
        <w:t>师范类专业认证现场考查专家组如何构成？</w:t>
      </w:r>
      <w:bookmarkEnd w:id="15"/>
    </w:p>
    <w:p w:rsidR="000A5052" w:rsidRPr="00D05D9A" w:rsidRDefault="00812A92" w:rsidP="004C375D">
      <w:pPr>
        <w:spacing w:line="360" w:lineRule="auto"/>
        <w:ind w:firstLineChars="200" w:firstLine="482"/>
        <w:jc w:val="left"/>
        <w:rPr>
          <w:rFonts w:ascii="Arial" w:eastAsia="宋体" w:hAnsi="Arial" w:cs="Arial"/>
          <w:kern w:val="0"/>
          <w:sz w:val="24"/>
        </w:rPr>
      </w:pPr>
      <w:r w:rsidRPr="00D05D9A">
        <w:rPr>
          <w:rFonts w:ascii="Arial" w:eastAsia="宋体" w:hAnsi="Arial" w:cs="Arial"/>
          <w:b/>
          <w:kern w:val="0"/>
          <w:sz w:val="24"/>
        </w:rPr>
        <w:t>答：</w:t>
      </w:r>
      <w:r w:rsidRPr="00D05D9A">
        <w:rPr>
          <w:rFonts w:ascii="Arial" w:eastAsia="宋体" w:hAnsi="Arial" w:cs="Arial"/>
          <w:kern w:val="0"/>
          <w:sz w:val="24"/>
        </w:rPr>
        <w:t>现场考查专家组是由教育评估机构从国家认证专家库中选派的临时性工作小组，每个专业点配备专家组人数一般为</w:t>
      </w:r>
      <w:r w:rsidRPr="00D05D9A">
        <w:rPr>
          <w:rFonts w:ascii="Arial" w:eastAsia="宋体" w:hAnsi="Arial" w:cs="Arial"/>
          <w:kern w:val="0"/>
          <w:sz w:val="24"/>
        </w:rPr>
        <w:t>3</w:t>
      </w:r>
      <w:r w:rsidRPr="00D05D9A">
        <w:rPr>
          <w:rFonts w:ascii="Arial" w:eastAsia="宋体" w:hAnsi="Arial" w:cs="Arial"/>
          <w:kern w:val="0"/>
          <w:sz w:val="24"/>
        </w:rPr>
        <w:t>－</w:t>
      </w:r>
      <w:r w:rsidRPr="00D05D9A">
        <w:rPr>
          <w:rFonts w:ascii="Arial" w:eastAsia="宋体" w:hAnsi="Arial" w:cs="Arial"/>
          <w:kern w:val="0"/>
          <w:sz w:val="24"/>
        </w:rPr>
        <w:t>5</w:t>
      </w:r>
      <w:r w:rsidRPr="00D05D9A">
        <w:rPr>
          <w:rFonts w:ascii="Arial" w:eastAsia="宋体" w:hAnsi="Arial" w:cs="Arial"/>
          <w:kern w:val="0"/>
          <w:sz w:val="24"/>
        </w:rPr>
        <w:t>人（其中，第二级认证要求外省专家不</w:t>
      </w:r>
      <w:r w:rsidR="00207578" w:rsidRPr="00D05D9A">
        <w:rPr>
          <w:rFonts w:ascii="Arial" w:eastAsia="宋体" w:hAnsi="Arial" w:cs="Arial"/>
          <w:kern w:val="0"/>
          <w:sz w:val="24"/>
        </w:rPr>
        <w:t>少</w:t>
      </w:r>
      <w:r w:rsidRPr="00D05D9A">
        <w:rPr>
          <w:rFonts w:ascii="Arial" w:eastAsia="宋体" w:hAnsi="Arial" w:cs="Arial"/>
          <w:kern w:val="0"/>
          <w:sz w:val="24"/>
        </w:rPr>
        <w:t>于</w:t>
      </w:r>
      <w:r w:rsidRPr="00D05D9A">
        <w:rPr>
          <w:rFonts w:ascii="Arial" w:eastAsia="宋体" w:hAnsi="Arial" w:cs="Arial"/>
          <w:kern w:val="0"/>
          <w:sz w:val="24"/>
        </w:rPr>
        <w:t>1/3</w:t>
      </w:r>
      <w:r w:rsidRPr="00D05D9A">
        <w:rPr>
          <w:rFonts w:ascii="Arial" w:eastAsia="宋体" w:hAnsi="Arial" w:cs="Arial"/>
          <w:kern w:val="0"/>
          <w:sz w:val="24"/>
        </w:rPr>
        <w:t>，中小学专家或教育部门专家不少于</w:t>
      </w:r>
      <w:r w:rsidRPr="00D05D9A">
        <w:rPr>
          <w:rFonts w:ascii="Arial" w:eastAsia="宋体" w:hAnsi="Arial" w:cs="Arial"/>
          <w:kern w:val="0"/>
          <w:sz w:val="24"/>
        </w:rPr>
        <w:t>1/3</w:t>
      </w:r>
      <w:r w:rsidRPr="00D05D9A">
        <w:rPr>
          <w:rFonts w:ascii="Arial" w:eastAsia="宋体" w:hAnsi="Arial" w:cs="Arial"/>
          <w:kern w:val="0"/>
          <w:sz w:val="24"/>
        </w:rPr>
        <w:t>；第三级认证要求中小学专家或教育部门专家不少于</w:t>
      </w:r>
      <w:r w:rsidRPr="00D05D9A">
        <w:rPr>
          <w:rFonts w:ascii="Arial" w:eastAsia="宋体" w:hAnsi="Arial" w:cs="Arial"/>
          <w:kern w:val="0"/>
          <w:sz w:val="24"/>
        </w:rPr>
        <w:t>1/3</w:t>
      </w:r>
      <w:r w:rsidRPr="00D05D9A">
        <w:rPr>
          <w:rFonts w:ascii="Arial" w:eastAsia="宋体" w:hAnsi="Arial" w:cs="Arial"/>
          <w:kern w:val="0"/>
          <w:sz w:val="24"/>
        </w:rPr>
        <w:t>）、秘书</w:t>
      </w:r>
      <w:r w:rsidRPr="00D05D9A">
        <w:rPr>
          <w:rFonts w:ascii="Arial" w:eastAsia="宋体" w:hAnsi="Arial" w:cs="Arial"/>
          <w:kern w:val="0"/>
          <w:sz w:val="24"/>
        </w:rPr>
        <w:t>1</w:t>
      </w:r>
      <w:r w:rsidRPr="00D05D9A">
        <w:rPr>
          <w:rFonts w:ascii="Arial" w:eastAsia="宋体" w:hAnsi="Arial" w:cs="Arial"/>
          <w:kern w:val="0"/>
          <w:sz w:val="24"/>
        </w:rPr>
        <w:t>人，并视情况配备项目管理员和观察员。现场考查专家组包括高校专家、中小学专家和教育部门专家，专家组人</w:t>
      </w:r>
      <w:r w:rsidRPr="00D05D9A">
        <w:rPr>
          <w:rFonts w:ascii="Arial" w:eastAsia="宋体" w:hAnsi="Arial" w:cs="Arial"/>
          <w:kern w:val="0"/>
          <w:sz w:val="24"/>
        </w:rPr>
        <w:lastRenderedPageBreak/>
        <w:t>员构成与专业</w:t>
      </w:r>
      <w:r w:rsidR="00207578" w:rsidRPr="00D05D9A">
        <w:rPr>
          <w:rFonts w:ascii="Arial" w:eastAsia="宋体" w:hAnsi="Arial" w:cs="Arial"/>
          <w:kern w:val="0"/>
          <w:sz w:val="24"/>
        </w:rPr>
        <w:t>背</w:t>
      </w:r>
      <w:r w:rsidRPr="00D05D9A">
        <w:rPr>
          <w:rFonts w:ascii="Arial" w:eastAsia="宋体" w:hAnsi="Arial" w:cs="Arial"/>
          <w:kern w:val="0"/>
          <w:sz w:val="24"/>
        </w:rPr>
        <w:t>景要求符合当次认证工作需要，同时可根据工作需要邀请境外认证专家参与现场考查工作。</w:t>
      </w:r>
    </w:p>
    <w:p w:rsidR="000A5052" w:rsidRPr="00D05D9A" w:rsidRDefault="00812A92" w:rsidP="00702222">
      <w:pPr>
        <w:spacing w:beforeLines="100" w:before="312" w:line="360" w:lineRule="auto"/>
        <w:ind w:firstLineChars="200" w:firstLine="482"/>
        <w:jc w:val="left"/>
        <w:outlineLvl w:val="0"/>
        <w:rPr>
          <w:rFonts w:ascii="Arial" w:eastAsia="宋体" w:hAnsi="Arial" w:cs="Arial"/>
          <w:kern w:val="0"/>
          <w:sz w:val="24"/>
        </w:rPr>
      </w:pPr>
      <w:bookmarkStart w:id="16" w:name="_Toc5960805"/>
      <w:r w:rsidRPr="00D05D9A">
        <w:rPr>
          <w:rFonts w:ascii="Arial" w:eastAsia="宋体" w:hAnsi="Arial" w:cs="Arial"/>
          <w:b/>
          <w:kern w:val="0"/>
          <w:sz w:val="24"/>
        </w:rPr>
        <w:t>16</w:t>
      </w:r>
      <w:r w:rsidR="001F08D8" w:rsidRPr="00D05D9A">
        <w:rPr>
          <w:rFonts w:ascii="Arial" w:eastAsia="宋体" w:hAnsi="Arial" w:cs="Arial"/>
          <w:b/>
          <w:kern w:val="0"/>
          <w:sz w:val="24"/>
        </w:rPr>
        <w:t>.</w:t>
      </w:r>
      <w:r w:rsidRPr="00D05D9A">
        <w:rPr>
          <w:rFonts w:ascii="Arial" w:eastAsia="宋体" w:hAnsi="Arial" w:cs="Arial"/>
          <w:b/>
          <w:kern w:val="0"/>
          <w:sz w:val="24"/>
        </w:rPr>
        <w:t>师范类专业认证现场考查专家组工作流程是什么？</w:t>
      </w:r>
      <w:bookmarkEnd w:id="16"/>
    </w:p>
    <w:p w:rsidR="000A5052" w:rsidRPr="00D05D9A" w:rsidRDefault="00812A92" w:rsidP="004C375D">
      <w:pPr>
        <w:spacing w:line="360" w:lineRule="auto"/>
        <w:ind w:firstLineChars="200" w:firstLine="482"/>
        <w:jc w:val="left"/>
        <w:rPr>
          <w:rFonts w:ascii="Arial" w:eastAsia="宋体" w:hAnsi="Arial" w:cs="Arial"/>
          <w:kern w:val="0"/>
          <w:sz w:val="24"/>
        </w:rPr>
      </w:pPr>
      <w:r w:rsidRPr="00D05D9A">
        <w:rPr>
          <w:rFonts w:ascii="Arial" w:eastAsia="宋体" w:hAnsi="Arial" w:cs="Arial"/>
          <w:b/>
          <w:kern w:val="0"/>
          <w:sz w:val="24"/>
        </w:rPr>
        <w:t>答：</w:t>
      </w:r>
      <w:r w:rsidRPr="00D05D9A">
        <w:rPr>
          <w:rFonts w:ascii="Arial" w:eastAsia="宋体" w:hAnsi="Arial" w:cs="Arial"/>
          <w:kern w:val="0"/>
          <w:sz w:val="24"/>
        </w:rPr>
        <w:t>现场考查专家组工作流程主要分三个阶段</w:t>
      </w:r>
      <w:r w:rsidR="00207578" w:rsidRPr="00D05D9A">
        <w:rPr>
          <w:rFonts w:ascii="Arial" w:eastAsia="宋体" w:hAnsi="Arial" w:cs="Arial"/>
          <w:kern w:val="0"/>
          <w:sz w:val="24"/>
        </w:rPr>
        <w:t>：</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1</w:t>
      </w:r>
      <w:r w:rsidRPr="00D05D9A">
        <w:rPr>
          <w:rFonts w:ascii="Arial" w:eastAsia="宋体" w:hAnsi="Arial" w:cs="Arial"/>
          <w:kern w:val="0"/>
          <w:sz w:val="24"/>
        </w:rPr>
        <w:t>）进校前，现场考查专家组每位专家认真审阅专业自评报告和专业教学状态数据分析报告及相关佐证材料，填写</w:t>
      </w:r>
      <w:r w:rsidRPr="00D05D9A">
        <w:rPr>
          <w:rFonts w:ascii="Arial" w:eastAsia="宋体" w:hAnsi="Arial" w:cs="Arial"/>
          <w:kern w:val="0"/>
          <w:sz w:val="24"/>
        </w:rPr>
        <w:t>“</w:t>
      </w:r>
      <w:r w:rsidRPr="00D05D9A">
        <w:rPr>
          <w:rFonts w:ascii="Arial" w:eastAsia="宋体" w:hAnsi="Arial" w:cs="Arial"/>
          <w:kern w:val="0"/>
          <w:sz w:val="24"/>
        </w:rPr>
        <w:t>专家个人审读意见表</w:t>
      </w:r>
      <w:r w:rsidRPr="00D05D9A">
        <w:rPr>
          <w:rFonts w:ascii="Arial" w:eastAsia="宋体" w:hAnsi="Arial" w:cs="Arial"/>
          <w:kern w:val="0"/>
          <w:sz w:val="24"/>
        </w:rPr>
        <w:t>”</w:t>
      </w:r>
      <w:r w:rsidRPr="00D05D9A">
        <w:rPr>
          <w:rFonts w:ascii="Arial" w:eastAsia="宋体" w:hAnsi="Arial" w:cs="Arial"/>
          <w:kern w:val="0"/>
          <w:sz w:val="24"/>
        </w:rPr>
        <w:t>，拟定考查重点和考查日程。</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2</w:t>
      </w:r>
      <w:r w:rsidRPr="00D05D9A">
        <w:rPr>
          <w:rFonts w:ascii="Arial" w:eastAsia="宋体" w:hAnsi="Arial" w:cs="Arial"/>
          <w:kern w:val="0"/>
          <w:sz w:val="24"/>
        </w:rPr>
        <w:t>）进校中，现场考查专家组依据</w:t>
      </w:r>
      <w:r w:rsidRPr="00D05D9A">
        <w:rPr>
          <w:rFonts w:ascii="Arial" w:eastAsia="宋体" w:hAnsi="Arial" w:cs="Arial"/>
          <w:kern w:val="0"/>
          <w:sz w:val="24"/>
        </w:rPr>
        <w:t>“</w:t>
      </w:r>
      <w:r w:rsidRPr="00D05D9A">
        <w:rPr>
          <w:rFonts w:ascii="Arial" w:eastAsia="宋体" w:hAnsi="Arial" w:cs="Arial"/>
          <w:kern w:val="0"/>
          <w:sz w:val="24"/>
        </w:rPr>
        <w:t>全面考查、独立判断</w:t>
      </w:r>
      <w:r w:rsidRPr="00D05D9A">
        <w:rPr>
          <w:rFonts w:ascii="Arial" w:eastAsia="宋体" w:hAnsi="Arial" w:cs="Arial"/>
          <w:kern w:val="0"/>
          <w:sz w:val="24"/>
        </w:rPr>
        <w:t>”</w:t>
      </w:r>
      <w:r w:rsidRPr="00D05D9A">
        <w:rPr>
          <w:rFonts w:ascii="Arial" w:eastAsia="宋体" w:hAnsi="Arial" w:cs="Arial"/>
          <w:kern w:val="0"/>
          <w:sz w:val="24"/>
        </w:rPr>
        <w:t>工作原则和进校考查日程安排开展现场考查活动，每位专家采取深度访谈、听课看课、考查走访、文卷审阅、问题诊断、沟通交流等方式，查证专业人才培养质量实际状况，依据师范类专业认证标准</w:t>
      </w:r>
      <w:proofErr w:type="gramStart"/>
      <w:r w:rsidRPr="00D05D9A">
        <w:rPr>
          <w:rFonts w:ascii="Arial" w:eastAsia="宋体" w:hAnsi="Arial" w:cs="Arial"/>
          <w:kern w:val="0"/>
          <w:sz w:val="24"/>
        </w:rPr>
        <w:t>作出</w:t>
      </w:r>
      <w:proofErr w:type="gramEnd"/>
      <w:r w:rsidRPr="00D05D9A">
        <w:rPr>
          <w:rFonts w:ascii="Arial" w:eastAsia="宋体" w:hAnsi="Arial" w:cs="Arial"/>
          <w:kern w:val="0"/>
          <w:sz w:val="24"/>
        </w:rPr>
        <w:t>判断和评价，讨论形成专家组现场考查结论建议。</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3</w:t>
      </w:r>
      <w:r w:rsidRPr="00D05D9A">
        <w:rPr>
          <w:rFonts w:ascii="Arial" w:eastAsia="宋体" w:hAnsi="Arial" w:cs="Arial"/>
          <w:kern w:val="0"/>
          <w:sz w:val="24"/>
        </w:rPr>
        <w:t>）离校后，</w:t>
      </w:r>
      <w:r w:rsidRPr="00D05D9A">
        <w:rPr>
          <w:rFonts w:ascii="Arial" w:eastAsia="宋体" w:hAnsi="Arial" w:cs="Arial"/>
          <w:kern w:val="0"/>
          <w:sz w:val="24"/>
        </w:rPr>
        <w:t>5</w:t>
      </w:r>
      <w:r w:rsidRPr="00D05D9A">
        <w:rPr>
          <w:rFonts w:ascii="Arial" w:eastAsia="宋体" w:hAnsi="Arial" w:cs="Arial"/>
          <w:kern w:val="0"/>
          <w:sz w:val="24"/>
        </w:rPr>
        <w:t>个工作日内专家个人提交《听课看课总体情况记录表》、《试卷情况总体评价表》、《学生毕业论文（设计）总体情况评价表》及《专家个人现场考查报告》，</w:t>
      </w:r>
      <w:r w:rsidRPr="00D05D9A">
        <w:rPr>
          <w:rFonts w:ascii="Arial" w:eastAsia="宋体" w:hAnsi="Arial" w:cs="Arial"/>
          <w:kern w:val="0"/>
          <w:sz w:val="24"/>
        </w:rPr>
        <w:t>25</w:t>
      </w:r>
      <w:r w:rsidRPr="00D05D9A">
        <w:rPr>
          <w:rFonts w:ascii="Arial" w:eastAsia="宋体" w:hAnsi="Arial" w:cs="Arial"/>
          <w:kern w:val="0"/>
          <w:sz w:val="24"/>
        </w:rPr>
        <w:t>个工作日内专家组长提交《专家组现场考查报告》</w:t>
      </w:r>
      <w:r w:rsidR="00207578" w:rsidRPr="00D05D9A">
        <w:rPr>
          <w:rFonts w:ascii="Arial" w:eastAsia="宋体" w:hAnsi="Arial" w:cs="Arial"/>
          <w:kern w:val="0"/>
          <w:sz w:val="24"/>
        </w:rPr>
        <w:t>。</w:t>
      </w:r>
    </w:p>
    <w:p w:rsidR="000A5052" w:rsidRPr="00D05D9A" w:rsidRDefault="00812A92" w:rsidP="00702222">
      <w:pPr>
        <w:spacing w:beforeLines="100" w:before="312" w:line="360" w:lineRule="auto"/>
        <w:ind w:firstLineChars="200" w:firstLine="482"/>
        <w:jc w:val="left"/>
        <w:outlineLvl w:val="0"/>
        <w:rPr>
          <w:rFonts w:ascii="Arial" w:eastAsia="宋体" w:hAnsi="Arial" w:cs="Arial"/>
          <w:kern w:val="0"/>
          <w:sz w:val="24"/>
        </w:rPr>
      </w:pPr>
      <w:bookmarkStart w:id="17" w:name="_Toc5960806"/>
      <w:r w:rsidRPr="00D05D9A">
        <w:rPr>
          <w:rFonts w:ascii="Arial" w:eastAsia="宋体" w:hAnsi="Arial" w:cs="Arial"/>
          <w:b/>
          <w:kern w:val="0"/>
          <w:sz w:val="24"/>
        </w:rPr>
        <w:t>17</w:t>
      </w:r>
      <w:r w:rsidR="001F08D8" w:rsidRPr="00D05D9A">
        <w:rPr>
          <w:rFonts w:ascii="Arial" w:eastAsia="宋体" w:hAnsi="Arial" w:cs="Arial"/>
          <w:b/>
          <w:kern w:val="0"/>
          <w:sz w:val="24"/>
        </w:rPr>
        <w:t>.</w:t>
      </w:r>
      <w:r w:rsidRPr="00D05D9A">
        <w:rPr>
          <w:rFonts w:ascii="Arial" w:eastAsia="宋体" w:hAnsi="Arial" w:cs="Arial"/>
          <w:b/>
          <w:kern w:val="0"/>
          <w:sz w:val="24"/>
        </w:rPr>
        <w:t>师范类专业认证结果如何使用？</w:t>
      </w:r>
      <w:bookmarkEnd w:id="17"/>
    </w:p>
    <w:p w:rsidR="000A5052" w:rsidRPr="00D05D9A" w:rsidRDefault="00812A92" w:rsidP="004C375D">
      <w:pPr>
        <w:spacing w:line="360" w:lineRule="auto"/>
        <w:ind w:firstLineChars="200" w:firstLine="482"/>
        <w:jc w:val="left"/>
        <w:rPr>
          <w:rFonts w:ascii="Arial" w:eastAsia="宋体" w:hAnsi="Arial" w:cs="Arial"/>
          <w:kern w:val="0"/>
          <w:sz w:val="24"/>
        </w:rPr>
      </w:pPr>
      <w:r w:rsidRPr="00D05D9A">
        <w:rPr>
          <w:rFonts w:ascii="Arial" w:eastAsia="宋体" w:hAnsi="Arial" w:cs="Arial"/>
          <w:b/>
          <w:kern w:val="0"/>
          <w:sz w:val="24"/>
        </w:rPr>
        <w:t>答：</w:t>
      </w:r>
      <w:r w:rsidRPr="00D05D9A">
        <w:rPr>
          <w:rFonts w:ascii="Arial" w:eastAsia="宋体" w:hAnsi="Arial" w:cs="Arial"/>
          <w:kern w:val="0"/>
          <w:sz w:val="24"/>
        </w:rPr>
        <w:t>根据《普通高等学校师范类专业认证实施办法（暂行）》规定，师范类专业认证结果将为政府、高校</w:t>
      </w:r>
      <w:r w:rsidR="00207578" w:rsidRPr="00D05D9A">
        <w:rPr>
          <w:rFonts w:ascii="Arial" w:eastAsia="宋体" w:hAnsi="Arial" w:cs="Arial"/>
          <w:kern w:val="0"/>
          <w:sz w:val="24"/>
        </w:rPr>
        <w:t>、</w:t>
      </w:r>
      <w:r w:rsidRPr="00D05D9A">
        <w:rPr>
          <w:rFonts w:ascii="Arial" w:eastAsia="宋体" w:hAnsi="Arial" w:cs="Arial"/>
          <w:kern w:val="0"/>
          <w:sz w:val="24"/>
        </w:rPr>
        <w:t>社会在政策制定、资源配置、经费投入、用人单位招聘、高考志愿填报等方面提供服务和</w:t>
      </w:r>
      <w:r w:rsidR="009E52CE" w:rsidRPr="00D05D9A">
        <w:rPr>
          <w:rFonts w:ascii="Arial" w:eastAsia="宋体" w:hAnsi="Arial" w:cs="Arial"/>
          <w:kern w:val="0"/>
          <w:sz w:val="24"/>
        </w:rPr>
        <w:t>决</w:t>
      </w:r>
      <w:r w:rsidRPr="00D05D9A">
        <w:rPr>
          <w:rFonts w:ascii="Arial" w:eastAsia="宋体" w:hAnsi="Arial" w:cs="Arial"/>
          <w:kern w:val="0"/>
          <w:sz w:val="24"/>
        </w:rPr>
        <w:t>策参考。</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通过第二级认证的专业，其所在高校可自行组织该专业中小学教师资格证考试面试工作。通过建立师范毕业生教育实习档案袋，严格程序组织认定该专业师范毕业生的教育教学实践能力，视同面试合格。</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通过第三级认证的专业，其所在高校可自行组织该专业中小学教师资格证考试笔试和面试工作。该专业师范毕业生按照学校师范类专业人才培养方案修学规定课程并成绩合格、达到毕业要求，视同笔试合格；通过建立师范毕业生教育实习档案袋，严格程序组织认定该专业师范毕业生的教育教学实践能力，视同面试合格。</w:t>
      </w:r>
    </w:p>
    <w:p w:rsidR="000A5052" w:rsidRPr="00D05D9A" w:rsidRDefault="00812A92" w:rsidP="00702222">
      <w:pPr>
        <w:spacing w:beforeLines="100" w:before="312" w:line="360" w:lineRule="auto"/>
        <w:ind w:firstLineChars="200" w:firstLine="482"/>
        <w:jc w:val="left"/>
        <w:outlineLvl w:val="0"/>
        <w:rPr>
          <w:rFonts w:ascii="Arial" w:eastAsia="宋体" w:hAnsi="Arial" w:cs="Arial"/>
          <w:kern w:val="0"/>
          <w:sz w:val="24"/>
        </w:rPr>
      </w:pPr>
      <w:bookmarkStart w:id="18" w:name="_Toc5960807"/>
      <w:r w:rsidRPr="00D05D9A">
        <w:rPr>
          <w:rFonts w:ascii="Arial" w:eastAsia="宋体" w:hAnsi="Arial" w:cs="Arial"/>
          <w:b/>
          <w:kern w:val="0"/>
          <w:sz w:val="24"/>
        </w:rPr>
        <w:t>18</w:t>
      </w:r>
      <w:r w:rsidRPr="00D05D9A">
        <w:rPr>
          <w:rFonts w:ascii="Arial" w:eastAsia="宋体" w:hAnsi="Arial" w:cs="Arial" w:hint="eastAsia"/>
          <w:b/>
          <w:kern w:val="0"/>
          <w:sz w:val="24"/>
        </w:rPr>
        <w:t>.</w:t>
      </w:r>
      <w:r w:rsidRPr="00D05D9A">
        <w:rPr>
          <w:rFonts w:ascii="Arial" w:eastAsia="宋体" w:hAnsi="Arial" w:cs="Arial"/>
          <w:b/>
          <w:kern w:val="0"/>
          <w:sz w:val="24"/>
        </w:rPr>
        <w:t>学校申请参加师范类专业认证的条件有</w:t>
      </w:r>
      <w:r w:rsidR="009E52CE" w:rsidRPr="00D05D9A">
        <w:rPr>
          <w:rFonts w:ascii="Arial" w:eastAsia="宋体" w:hAnsi="Arial" w:cs="Arial"/>
          <w:b/>
          <w:kern w:val="0"/>
          <w:sz w:val="24"/>
        </w:rPr>
        <w:t>哪</w:t>
      </w:r>
      <w:r w:rsidRPr="00D05D9A">
        <w:rPr>
          <w:rFonts w:ascii="Arial" w:eastAsia="宋体" w:hAnsi="Arial" w:cs="Arial"/>
          <w:b/>
          <w:kern w:val="0"/>
          <w:sz w:val="24"/>
        </w:rPr>
        <w:t>些？</w:t>
      </w:r>
      <w:bookmarkEnd w:id="18"/>
    </w:p>
    <w:p w:rsidR="000A5052" w:rsidRPr="00D05D9A" w:rsidRDefault="00812A92" w:rsidP="004C375D">
      <w:pPr>
        <w:spacing w:line="360" w:lineRule="auto"/>
        <w:ind w:firstLineChars="200" w:firstLine="482"/>
        <w:jc w:val="left"/>
        <w:rPr>
          <w:rFonts w:ascii="Arial" w:eastAsia="宋体" w:hAnsi="Arial" w:cs="Arial"/>
          <w:kern w:val="0"/>
          <w:sz w:val="24"/>
        </w:rPr>
      </w:pPr>
      <w:r w:rsidRPr="00D05D9A">
        <w:rPr>
          <w:rFonts w:ascii="Arial" w:eastAsia="宋体" w:hAnsi="Arial" w:cs="Arial"/>
          <w:b/>
          <w:kern w:val="0"/>
          <w:sz w:val="24"/>
        </w:rPr>
        <w:lastRenderedPageBreak/>
        <w:t>答：</w:t>
      </w:r>
      <w:r w:rsidRPr="00D05D9A">
        <w:rPr>
          <w:rFonts w:ascii="Arial" w:eastAsia="宋体" w:hAnsi="Arial" w:cs="Arial"/>
          <w:kern w:val="0"/>
          <w:sz w:val="24"/>
        </w:rPr>
        <w:t>师范类专业认证第一级实行</w:t>
      </w:r>
      <w:r w:rsidRPr="00D05D9A">
        <w:rPr>
          <w:rFonts w:ascii="Arial" w:eastAsia="宋体" w:hAnsi="Arial" w:cs="Arial"/>
          <w:kern w:val="0"/>
          <w:sz w:val="24"/>
        </w:rPr>
        <w:t>“</w:t>
      </w:r>
      <w:r w:rsidRPr="00D05D9A">
        <w:rPr>
          <w:rFonts w:ascii="Arial" w:eastAsia="宋体" w:hAnsi="Arial" w:cs="Arial"/>
          <w:kern w:val="0"/>
          <w:sz w:val="24"/>
        </w:rPr>
        <w:t>全覆盖</w:t>
      </w:r>
      <w:r w:rsidRPr="00D05D9A">
        <w:rPr>
          <w:rFonts w:ascii="Arial" w:eastAsia="宋体" w:hAnsi="Arial" w:cs="Arial"/>
          <w:kern w:val="0"/>
          <w:sz w:val="24"/>
        </w:rPr>
        <w:t>”</w:t>
      </w:r>
      <w:r w:rsidRPr="00D05D9A">
        <w:rPr>
          <w:rFonts w:ascii="Arial" w:eastAsia="宋体" w:hAnsi="Arial" w:cs="Arial"/>
          <w:kern w:val="0"/>
          <w:sz w:val="24"/>
        </w:rPr>
        <w:t>：经教育部正式备案的普通高等学校师范类本科专业和经教育部审批的普通高等学校</w:t>
      </w:r>
      <w:proofErr w:type="gramStart"/>
      <w:r w:rsidRPr="00D05D9A">
        <w:rPr>
          <w:rFonts w:ascii="Arial" w:eastAsia="宋体" w:hAnsi="Arial" w:cs="Arial"/>
          <w:kern w:val="0"/>
          <w:sz w:val="24"/>
        </w:rPr>
        <w:t>国控教育</w:t>
      </w:r>
      <w:proofErr w:type="gramEnd"/>
      <w:r w:rsidRPr="00D05D9A">
        <w:rPr>
          <w:rFonts w:ascii="Arial" w:eastAsia="宋体" w:hAnsi="Arial" w:cs="Arial"/>
          <w:kern w:val="0"/>
          <w:sz w:val="24"/>
        </w:rPr>
        <w:t>类专科专业须全部参加。</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师范类专业认证第二、三级实行自愿申请：有三届以上毕业生的普通高等学校师范类专业申请参加第二级认证；有六届以上毕业生并通过第二级认证的普通高等学校师范类专业，申请参加第三级认证。</w:t>
      </w:r>
      <w:proofErr w:type="gramStart"/>
      <w:r w:rsidRPr="00D05D9A">
        <w:rPr>
          <w:rFonts w:ascii="Arial" w:eastAsia="宋体" w:hAnsi="Arial" w:cs="Arial"/>
          <w:kern w:val="0"/>
          <w:sz w:val="24"/>
        </w:rPr>
        <w:t>个</w:t>
      </w:r>
      <w:proofErr w:type="gramEnd"/>
      <w:r w:rsidRPr="00D05D9A">
        <w:rPr>
          <w:rFonts w:ascii="Arial" w:eastAsia="宋体" w:hAnsi="Arial" w:cs="Arial"/>
          <w:kern w:val="0"/>
          <w:sz w:val="24"/>
        </w:rPr>
        <w:t>別办学历史长、社会认可度高的师范类专业可直接申请参加第三级认证。</w:t>
      </w:r>
    </w:p>
    <w:p w:rsidR="000A5052" w:rsidRPr="00D05D9A" w:rsidRDefault="00812A92" w:rsidP="00702222">
      <w:pPr>
        <w:spacing w:beforeLines="100" w:before="312" w:line="360" w:lineRule="auto"/>
        <w:ind w:firstLineChars="200" w:firstLine="482"/>
        <w:jc w:val="left"/>
        <w:outlineLvl w:val="0"/>
        <w:rPr>
          <w:rFonts w:ascii="Arial" w:eastAsia="宋体" w:hAnsi="Arial" w:cs="Arial"/>
          <w:kern w:val="0"/>
          <w:sz w:val="24"/>
        </w:rPr>
      </w:pPr>
      <w:bookmarkStart w:id="19" w:name="_Toc5960808"/>
      <w:r w:rsidRPr="00D05D9A">
        <w:rPr>
          <w:rFonts w:ascii="Arial" w:eastAsia="宋体" w:hAnsi="Arial" w:cs="Arial"/>
          <w:b/>
          <w:kern w:val="0"/>
          <w:sz w:val="24"/>
        </w:rPr>
        <w:t>19</w:t>
      </w:r>
      <w:r w:rsidR="001F08D8" w:rsidRPr="00D05D9A">
        <w:rPr>
          <w:rFonts w:ascii="Arial" w:eastAsia="宋体" w:hAnsi="Arial" w:cs="Arial"/>
          <w:b/>
          <w:kern w:val="0"/>
          <w:sz w:val="24"/>
        </w:rPr>
        <w:t>.</w:t>
      </w:r>
      <w:r w:rsidRPr="00D05D9A">
        <w:rPr>
          <w:rFonts w:ascii="Arial" w:eastAsia="宋体" w:hAnsi="Arial" w:cs="Arial"/>
          <w:b/>
          <w:kern w:val="0"/>
          <w:sz w:val="24"/>
        </w:rPr>
        <w:t>学校申请师范类专业认证前要做哪些准备工作？</w:t>
      </w:r>
      <w:bookmarkEnd w:id="19"/>
    </w:p>
    <w:p w:rsidR="000A5052" w:rsidRPr="00D05D9A" w:rsidRDefault="00812A92" w:rsidP="004C375D">
      <w:pPr>
        <w:spacing w:line="360" w:lineRule="auto"/>
        <w:ind w:firstLineChars="200" w:firstLine="482"/>
        <w:jc w:val="left"/>
        <w:rPr>
          <w:rFonts w:ascii="Arial" w:eastAsia="宋体" w:hAnsi="Arial" w:cs="Arial"/>
          <w:kern w:val="0"/>
          <w:sz w:val="24"/>
        </w:rPr>
      </w:pPr>
      <w:r w:rsidRPr="00D05D9A">
        <w:rPr>
          <w:rFonts w:ascii="Arial" w:eastAsia="宋体" w:hAnsi="Arial" w:cs="Arial"/>
          <w:b/>
          <w:kern w:val="0"/>
          <w:sz w:val="24"/>
        </w:rPr>
        <w:t>答：</w:t>
      </w:r>
      <w:proofErr w:type="gramStart"/>
      <w:r w:rsidRPr="00D05D9A">
        <w:rPr>
          <w:rFonts w:ascii="Arial" w:eastAsia="宋体" w:hAnsi="Arial" w:cs="Arial"/>
          <w:kern w:val="0"/>
          <w:sz w:val="24"/>
        </w:rPr>
        <w:t>评建准备</w:t>
      </w:r>
      <w:proofErr w:type="gramEnd"/>
      <w:r w:rsidRPr="00D05D9A">
        <w:rPr>
          <w:rFonts w:ascii="Arial" w:eastAsia="宋体" w:hAnsi="Arial" w:cs="Arial"/>
          <w:kern w:val="0"/>
          <w:sz w:val="24"/>
        </w:rPr>
        <w:t>是师范类专业认证的基础工作，原则上参评高校至少在提交认证申请前</w:t>
      </w:r>
      <w:r w:rsidRPr="00D05D9A">
        <w:rPr>
          <w:rFonts w:ascii="Arial" w:eastAsia="宋体" w:hAnsi="Arial" w:cs="Arial"/>
          <w:kern w:val="0"/>
          <w:sz w:val="24"/>
        </w:rPr>
        <w:t>1</w:t>
      </w:r>
      <w:r w:rsidRPr="00D05D9A">
        <w:rPr>
          <w:rFonts w:ascii="Arial" w:eastAsia="宋体" w:hAnsi="Arial" w:cs="Arial"/>
          <w:kern w:val="0"/>
          <w:sz w:val="24"/>
        </w:rPr>
        <w:t>年</w:t>
      </w:r>
      <w:proofErr w:type="gramStart"/>
      <w:r w:rsidRPr="00D05D9A">
        <w:rPr>
          <w:rFonts w:ascii="Arial" w:eastAsia="宋体" w:hAnsi="Arial" w:cs="Arial"/>
          <w:kern w:val="0"/>
          <w:sz w:val="24"/>
        </w:rPr>
        <w:t>开始评建准备</w:t>
      </w:r>
      <w:proofErr w:type="gramEnd"/>
      <w:r w:rsidRPr="00D05D9A">
        <w:rPr>
          <w:rFonts w:ascii="Arial" w:eastAsia="宋体" w:hAnsi="Arial" w:cs="Arial"/>
          <w:kern w:val="0"/>
          <w:sz w:val="24"/>
        </w:rPr>
        <w:t>，主要任务是比照认证标准，找出自身存在问题与差距，逐步改进提升，具体包括</w:t>
      </w:r>
      <w:r w:rsidR="001136FC" w:rsidRPr="00D05D9A">
        <w:rPr>
          <w:rFonts w:ascii="Arial" w:eastAsia="宋体" w:hAnsi="Arial" w:cs="Arial"/>
          <w:kern w:val="0"/>
          <w:sz w:val="24"/>
        </w:rPr>
        <w:t>：</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1</w:t>
      </w:r>
      <w:r w:rsidRPr="00D05D9A">
        <w:rPr>
          <w:rFonts w:ascii="Arial" w:eastAsia="宋体" w:hAnsi="Arial" w:cs="Arial"/>
          <w:kern w:val="0"/>
          <w:sz w:val="24"/>
        </w:rPr>
        <w:t>）学校层面：以专业认证为抓手，以认证理念推动师范类专业教学改革，引导师范类专业聚焦毕业生核心能力素质培养，建立基于产出的持续改进质量保障机制和质量文化；开展广泛宣传；建立</w:t>
      </w:r>
      <w:proofErr w:type="gramStart"/>
      <w:r w:rsidRPr="00D05D9A">
        <w:rPr>
          <w:rFonts w:ascii="Arial" w:eastAsia="宋体" w:hAnsi="Arial" w:cs="Arial"/>
          <w:kern w:val="0"/>
          <w:sz w:val="24"/>
        </w:rPr>
        <w:t>评建保障</w:t>
      </w:r>
      <w:proofErr w:type="gramEnd"/>
      <w:r w:rsidRPr="00D05D9A">
        <w:rPr>
          <w:rFonts w:ascii="Arial" w:eastAsia="宋体" w:hAnsi="Arial" w:cs="Arial"/>
          <w:kern w:val="0"/>
          <w:sz w:val="24"/>
        </w:rPr>
        <w:t>机制。</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2</w:t>
      </w:r>
      <w:r w:rsidRPr="00D05D9A">
        <w:rPr>
          <w:rFonts w:ascii="Arial" w:eastAsia="宋体" w:hAnsi="Arial" w:cs="Arial"/>
          <w:kern w:val="0"/>
          <w:sz w:val="24"/>
        </w:rPr>
        <w:t>）专业层面：对照认证标准开展自查，总结取得成效，梳理问题与不足，以问题为导向，进行有针对性改进。其中，重点工作是重新审视修订专业培养目标和毕业要求，优化课程体系和教学大纲，建立基于产出的质量评价机制，整理教学档案与佐证材料。</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3</w:t>
      </w:r>
      <w:r w:rsidRPr="00D05D9A">
        <w:rPr>
          <w:rFonts w:ascii="Arial" w:eastAsia="宋体" w:hAnsi="Arial" w:cs="Arial"/>
          <w:kern w:val="0"/>
          <w:sz w:val="24"/>
        </w:rPr>
        <w:t>）教师层面：认真学习、充分理解认证理念与认证标准，将认证理念和认证标准落实到教学活动中，不断改进</w:t>
      </w:r>
      <w:r w:rsidR="001136FC" w:rsidRPr="00D05D9A">
        <w:rPr>
          <w:rFonts w:ascii="Arial" w:eastAsia="宋体" w:hAnsi="Arial" w:cs="Arial"/>
          <w:kern w:val="0"/>
          <w:sz w:val="24"/>
        </w:rPr>
        <w:t>教学</w:t>
      </w:r>
      <w:r w:rsidRPr="00D05D9A">
        <w:rPr>
          <w:rFonts w:ascii="Arial" w:eastAsia="宋体" w:hAnsi="Arial" w:cs="Arial"/>
          <w:kern w:val="0"/>
          <w:sz w:val="24"/>
        </w:rPr>
        <w:t>内容及教学方法，持续提高课堂教学质量。</w:t>
      </w:r>
    </w:p>
    <w:p w:rsidR="009E52CE" w:rsidRPr="00D05D9A" w:rsidRDefault="00812A92" w:rsidP="00702222">
      <w:pPr>
        <w:spacing w:beforeLines="100" w:before="312" w:line="360" w:lineRule="auto"/>
        <w:ind w:firstLineChars="200" w:firstLine="482"/>
        <w:jc w:val="left"/>
        <w:outlineLvl w:val="0"/>
        <w:rPr>
          <w:rFonts w:ascii="Arial" w:eastAsia="宋体" w:hAnsi="Arial" w:cs="Arial"/>
          <w:kern w:val="0"/>
          <w:sz w:val="24"/>
        </w:rPr>
      </w:pPr>
      <w:bookmarkStart w:id="20" w:name="_Toc5960809"/>
      <w:r w:rsidRPr="00D05D9A">
        <w:rPr>
          <w:rFonts w:ascii="Arial" w:eastAsia="宋体" w:hAnsi="Arial" w:cs="Arial"/>
          <w:b/>
          <w:kern w:val="0"/>
          <w:sz w:val="24"/>
        </w:rPr>
        <w:t>20</w:t>
      </w:r>
      <w:r w:rsidR="001F08D8" w:rsidRPr="00D05D9A">
        <w:rPr>
          <w:rFonts w:ascii="Arial" w:eastAsia="宋体" w:hAnsi="Arial" w:cs="Arial"/>
          <w:b/>
          <w:kern w:val="0"/>
          <w:sz w:val="24"/>
        </w:rPr>
        <w:t>.</w:t>
      </w:r>
      <w:r w:rsidRPr="00D05D9A">
        <w:rPr>
          <w:rFonts w:ascii="Arial" w:eastAsia="宋体" w:hAnsi="Arial" w:cs="Arial"/>
          <w:b/>
          <w:kern w:val="0"/>
          <w:sz w:val="24"/>
        </w:rPr>
        <w:t>为什么说自评是专业做好师范类专业认证的基础？</w:t>
      </w:r>
      <w:bookmarkEnd w:id="20"/>
    </w:p>
    <w:p w:rsidR="000A5052" w:rsidRPr="00D05D9A" w:rsidRDefault="00812A92" w:rsidP="004C375D">
      <w:pPr>
        <w:spacing w:line="360" w:lineRule="auto"/>
        <w:ind w:firstLineChars="200" w:firstLine="482"/>
        <w:jc w:val="left"/>
        <w:rPr>
          <w:rFonts w:ascii="Arial" w:eastAsia="宋体" w:hAnsi="Arial" w:cs="Arial"/>
          <w:kern w:val="0"/>
          <w:sz w:val="24"/>
        </w:rPr>
      </w:pPr>
      <w:r w:rsidRPr="00D05D9A">
        <w:rPr>
          <w:rFonts w:ascii="Arial" w:eastAsia="宋体" w:hAnsi="Arial" w:cs="Arial"/>
          <w:b/>
          <w:kern w:val="0"/>
          <w:sz w:val="24"/>
        </w:rPr>
        <w:t>答：</w:t>
      </w:r>
      <w:r w:rsidRPr="00D05D9A">
        <w:rPr>
          <w:rFonts w:ascii="Arial" w:eastAsia="宋体" w:hAnsi="Arial" w:cs="Arial"/>
          <w:kern w:val="0"/>
          <w:sz w:val="24"/>
        </w:rPr>
        <w:t>自评是参评专业按照师范类专业认证标准对办学状况、教学质量进行自我检查的过程。自评工作要求师范类专业根据认证标准要求，从专业办学特点出发，通过举证方式，详细说明专业围绕人才培养目标和毕业</w:t>
      </w:r>
      <w:r w:rsidR="00646DE3" w:rsidRPr="00D05D9A">
        <w:rPr>
          <w:rFonts w:ascii="Arial" w:eastAsia="宋体" w:hAnsi="Arial" w:cs="Arial"/>
          <w:kern w:val="0"/>
          <w:sz w:val="24"/>
        </w:rPr>
        <w:t>要</w:t>
      </w:r>
      <w:r w:rsidRPr="00D05D9A">
        <w:rPr>
          <w:rFonts w:ascii="Arial" w:eastAsia="宋体" w:hAnsi="Arial" w:cs="Arial"/>
          <w:kern w:val="0"/>
          <w:sz w:val="24"/>
        </w:rPr>
        <w:t>求达成所开展的具有自身特色的教育教学实践与取得的成效（包括人</w:t>
      </w:r>
      <w:r w:rsidR="009D33D7" w:rsidRPr="00D05D9A">
        <w:rPr>
          <w:rFonts w:ascii="Arial" w:eastAsia="宋体" w:hAnsi="Arial" w:cs="Arial"/>
          <w:kern w:val="0"/>
          <w:sz w:val="24"/>
        </w:rPr>
        <w:t>才</w:t>
      </w:r>
      <w:r w:rsidRPr="00D05D9A">
        <w:rPr>
          <w:rFonts w:ascii="Arial" w:eastAsia="宋体" w:hAnsi="Arial" w:cs="Arial"/>
          <w:kern w:val="0"/>
          <w:sz w:val="24"/>
        </w:rPr>
        <w:t>培养方案的制定与实施、各教学环节的安排与保障、教学质量保障体系的建立和运行等）。师范类专业在自评的基础上撰写形成的自评报告，是师范类专业认证的第一手资料。现场考查专</w:t>
      </w:r>
      <w:r w:rsidRPr="00D05D9A">
        <w:rPr>
          <w:rFonts w:ascii="Arial" w:eastAsia="宋体" w:hAnsi="Arial" w:cs="Arial"/>
          <w:kern w:val="0"/>
          <w:sz w:val="24"/>
        </w:rPr>
        <w:lastRenderedPageBreak/>
        <w:t>家组开展自评报告审阅、进校现场考查以及认证结论审议，均以自评报告作为重要依据。尤其是现场考查，其主要目的是核实自评报告的真实性和准确性，并了解自评报告中未能反映的有关情况。自评工作是否到位、自评报告质量高低，直接影响到认证各工作环节的进展及认证结论的可靠性，因此，自评是做好师范类专业认证工作的基础。</w:t>
      </w:r>
    </w:p>
    <w:p w:rsidR="000A5052" w:rsidRPr="00D05D9A" w:rsidRDefault="00812A92" w:rsidP="00702222">
      <w:pPr>
        <w:spacing w:beforeLines="100" w:before="312" w:line="360" w:lineRule="auto"/>
        <w:ind w:firstLineChars="200" w:firstLine="482"/>
        <w:jc w:val="left"/>
        <w:outlineLvl w:val="0"/>
        <w:rPr>
          <w:rFonts w:ascii="Arial" w:eastAsia="宋体" w:hAnsi="Arial" w:cs="Arial"/>
          <w:kern w:val="0"/>
          <w:sz w:val="24"/>
        </w:rPr>
      </w:pPr>
      <w:bookmarkStart w:id="21" w:name="_Toc5960810"/>
      <w:r w:rsidRPr="00D05D9A">
        <w:rPr>
          <w:rFonts w:ascii="Arial" w:eastAsia="宋体" w:hAnsi="Arial" w:cs="Arial"/>
          <w:b/>
          <w:kern w:val="0"/>
          <w:sz w:val="24"/>
        </w:rPr>
        <w:t>21</w:t>
      </w:r>
      <w:r w:rsidR="001F08D8" w:rsidRPr="00D05D9A">
        <w:rPr>
          <w:rFonts w:ascii="Arial" w:eastAsia="宋体" w:hAnsi="Arial" w:cs="Arial"/>
          <w:b/>
          <w:kern w:val="0"/>
          <w:sz w:val="24"/>
        </w:rPr>
        <w:t>.</w:t>
      </w:r>
      <w:r w:rsidRPr="00D05D9A">
        <w:rPr>
          <w:rFonts w:ascii="Arial" w:eastAsia="宋体" w:hAnsi="Arial" w:cs="Arial"/>
          <w:b/>
          <w:kern w:val="0"/>
          <w:sz w:val="24"/>
        </w:rPr>
        <w:t>如何规范地撰写自评报告？</w:t>
      </w:r>
      <w:bookmarkEnd w:id="21"/>
    </w:p>
    <w:p w:rsidR="009D33D7" w:rsidRPr="00D05D9A" w:rsidRDefault="00812A92" w:rsidP="004C375D">
      <w:pPr>
        <w:spacing w:line="360" w:lineRule="auto"/>
        <w:ind w:firstLineChars="200" w:firstLine="482"/>
        <w:jc w:val="left"/>
        <w:rPr>
          <w:rFonts w:ascii="Arial" w:eastAsia="宋体" w:hAnsi="Arial" w:cs="Arial"/>
          <w:kern w:val="0"/>
          <w:sz w:val="24"/>
        </w:rPr>
      </w:pPr>
      <w:r w:rsidRPr="00D05D9A">
        <w:rPr>
          <w:rFonts w:ascii="Arial" w:eastAsia="宋体" w:hAnsi="Arial" w:cs="Arial"/>
          <w:b/>
          <w:kern w:val="0"/>
          <w:sz w:val="24"/>
        </w:rPr>
        <w:t>答：</w:t>
      </w:r>
      <w:r w:rsidRPr="00D05D9A">
        <w:rPr>
          <w:rFonts w:ascii="Arial" w:eastAsia="宋体" w:hAnsi="Arial" w:cs="Arial"/>
          <w:kern w:val="0"/>
          <w:sz w:val="24"/>
        </w:rPr>
        <w:t>自评报告是开展认证现场考查和结论审议的重要依据，自评报告规范撰写是师范类专业认证对参评专业的基本要求。专业撰写自评报告必须紧扣师范类专业认证标准，逐项进行自我检查，自我举证，客观描述。</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自评报告的撰写主要包括标准达成举证和附件材料两部分内容：第一部分是客观描述各项认证标准要求是否达成，每一项包括达标情况、主要问题、改进措施三方面内容，既要反映成绩，更应直面问题并提出针对性改进措施；第二部分是附件材料，包括专业培养方案、自评报告和专业教学状态数据分析报告的支持数据与详细材料及毕业生和用人单位调查反馈分析报告等。自评报告的总篇幅要求一般不超过</w:t>
      </w:r>
      <w:r w:rsidRPr="00D05D9A">
        <w:rPr>
          <w:rFonts w:ascii="Arial" w:eastAsia="宋体" w:hAnsi="Arial" w:cs="Arial"/>
          <w:kern w:val="0"/>
          <w:sz w:val="24"/>
        </w:rPr>
        <w:t>5</w:t>
      </w:r>
      <w:r w:rsidRPr="00D05D9A">
        <w:rPr>
          <w:rFonts w:ascii="Arial" w:eastAsia="宋体" w:hAnsi="Arial" w:cs="Arial"/>
          <w:kern w:val="0"/>
          <w:sz w:val="24"/>
        </w:rPr>
        <w:t>万字，其中对主要问题和改进措施的描述不少于</w:t>
      </w:r>
      <w:r w:rsidRPr="00D05D9A">
        <w:rPr>
          <w:rFonts w:ascii="Arial" w:eastAsia="宋体" w:hAnsi="Arial" w:cs="Arial"/>
          <w:kern w:val="0"/>
          <w:sz w:val="24"/>
        </w:rPr>
        <w:t>1</w:t>
      </w:r>
      <w:r w:rsidRPr="00D05D9A">
        <w:rPr>
          <w:rFonts w:ascii="Arial" w:eastAsia="宋体" w:hAnsi="Arial" w:cs="Arial"/>
          <w:kern w:val="0"/>
          <w:sz w:val="24"/>
        </w:rPr>
        <w:t>／</w:t>
      </w:r>
      <w:r w:rsidRPr="00D05D9A">
        <w:rPr>
          <w:rFonts w:ascii="Arial" w:eastAsia="宋体" w:hAnsi="Arial" w:cs="Arial"/>
          <w:kern w:val="0"/>
          <w:sz w:val="24"/>
        </w:rPr>
        <w:t>3</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标志性成果</w:t>
      </w:r>
      <w:r w:rsidRPr="00D05D9A">
        <w:rPr>
          <w:rFonts w:ascii="Arial" w:eastAsia="宋体" w:hAnsi="Arial" w:cs="Arial"/>
          <w:kern w:val="0"/>
          <w:sz w:val="24"/>
        </w:rPr>
        <w:t>”</w:t>
      </w:r>
      <w:r w:rsidRPr="00D05D9A">
        <w:rPr>
          <w:rFonts w:ascii="Arial" w:eastAsia="宋体" w:hAnsi="Arial" w:cs="Arial"/>
          <w:kern w:val="0"/>
          <w:sz w:val="24"/>
        </w:rPr>
        <w:t>等与认证标准无关的内容不应包括在内。</w:t>
      </w:r>
    </w:p>
    <w:p w:rsidR="000A5052" w:rsidRPr="00D05D9A" w:rsidRDefault="00812A92" w:rsidP="00702222">
      <w:pPr>
        <w:spacing w:beforeLines="100" w:before="312" w:line="360" w:lineRule="auto"/>
        <w:ind w:firstLineChars="200" w:firstLine="482"/>
        <w:jc w:val="left"/>
        <w:outlineLvl w:val="0"/>
        <w:rPr>
          <w:rFonts w:ascii="Arial" w:eastAsia="宋体" w:hAnsi="Arial" w:cs="Arial"/>
          <w:kern w:val="0"/>
          <w:sz w:val="24"/>
        </w:rPr>
      </w:pPr>
      <w:bookmarkStart w:id="22" w:name="_Toc5960811"/>
      <w:r w:rsidRPr="00D05D9A">
        <w:rPr>
          <w:rFonts w:ascii="Arial" w:eastAsia="宋体" w:hAnsi="Arial" w:cs="Arial"/>
          <w:b/>
          <w:kern w:val="0"/>
          <w:sz w:val="24"/>
        </w:rPr>
        <w:t>22</w:t>
      </w:r>
      <w:r w:rsidR="001F08D8" w:rsidRPr="00D05D9A">
        <w:rPr>
          <w:rFonts w:ascii="Arial" w:eastAsia="宋体" w:hAnsi="Arial" w:cs="Arial"/>
          <w:b/>
          <w:kern w:val="0"/>
          <w:sz w:val="24"/>
        </w:rPr>
        <w:t>.</w:t>
      </w:r>
      <w:r w:rsidRPr="00D05D9A">
        <w:rPr>
          <w:rFonts w:ascii="Arial" w:eastAsia="宋体" w:hAnsi="Arial" w:cs="Arial"/>
          <w:b/>
          <w:kern w:val="0"/>
          <w:sz w:val="24"/>
        </w:rPr>
        <w:t>为什么师范类专业认证要求参评专业</w:t>
      </w:r>
      <w:r w:rsidRPr="00D05D9A">
        <w:rPr>
          <w:rFonts w:ascii="Arial" w:eastAsia="宋体" w:hAnsi="Arial" w:cs="Arial"/>
          <w:b/>
          <w:kern w:val="0"/>
          <w:sz w:val="24"/>
        </w:rPr>
        <w:t>“</w:t>
      </w:r>
      <w:r w:rsidRPr="00D05D9A">
        <w:rPr>
          <w:rFonts w:ascii="Arial" w:eastAsia="宋体" w:hAnsi="Arial" w:cs="Arial"/>
          <w:b/>
          <w:kern w:val="0"/>
          <w:sz w:val="24"/>
        </w:rPr>
        <w:t>说</w:t>
      </w:r>
      <w:r w:rsidR="001136FC" w:rsidRPr="00D05D9A">
        <w:rPr>
          <w:rFonts w:ascii="Arial" w:eastAsia="宋体" w:hAnsi="Arial" w:cs="Arial"/>
          <w:b/>
          <w:kern w:val="0"/>
          <w:sz w:val="24"/>
        </w:rPr>
        <w:t>”</w:t>
      </w:r>
      <w:r w:rsidRPr="00D05D9A">
        <w:rPr>
          <w:rFonts w:ascii="Arial" w:eastAsia="宋体" w:hAnsi="Arial" w:cs="Arial"/>
          <w:b/>
          <w:kern w:val="0"/>
          <w:sz w:val="24"/>
        </w:rPr>
        <w:t>“</w:t>
      </w:r>
      <w:r w:rsidRPr="00D05D9A">
        <w:rPr>
          <w:rFonts w:ascii="Arial" w:eastAsia="宋体" w:hAnsi="Arial" w:cs="Arial"/>
          <w:b/>
          <w:kern w:val="0"/>
          <w:sz w:val="24"/>
        </w:rPr>
        <w:t>做</w:t>
      </w:r>
      <w:r w:rsidRPr="00D05D9A">
        <w:rPr>
          <w:rFonts w:ascii="Arial" w:eastAsia="宋体" w:hAnsi="Arial" w:cs="Arial"/>
          <w:b/>
          <w:kern w:val="0"/>
          <w:sz w:val="24"/>
        </w:rPr>
        <w:t>”“</w:t>
      </w:r>
      <w:r w:rsidRPr="00D05D9A">
        <w:rPr>
          <w:rFonts w:ascii="Arial" w:eastAsia="宋体" w:hAnsi="Arial" w:cs="Arial"/>
          <w:b/>
          <w:kern w:val="0"/>
          <w:sz w:val="24"/>
        </w:rPr>
        <w:t>证</w:t>
      </w:r>
      <w:r w:rsidRPr="00D05D9A">
        <w:rPr>
          <w:rFonts w:ascii="Arial" w:eastAsia="宋体" w:hAnsi="Arial" w:cs="Arial"/>
          <w:b/>
          <w:kern w:val="0"/>
          <w:sz w:val="24"/>
        </w:rPr>
        <w:t>”</w:t>
      </w:r>
      <w:r w:rsidRPr="00D05D9A">
        <w:rPr>
          <w:rFonts w:ascii="Arial" w:eastAsia="宋体" w:hAnsi="Arial" w:cs="Arial"/>
          <w:b/>
          <w:kern w:val="0"/>
          <w:sz w:val="24"/>
        </w:rPr>
        <w:t>必须达成一致？</w:t>
      </w:r>
      <w:bookmarkEnd w:id="22"/>
    </w:p>
    <w:p w:rsidR="000A5052" w:rsidRPr="00D05D9A" w:rsidRDefault="00812A92" w:rsidP="004C375D">
      <w:pPr>
        <w:spacing w:line="360" w:lineRule="auto"/>
        <w:ind w:firstLineChars="200" w:firstLine="482"/>
        <w:jc w:val="left"/>
        <w:rPr>
          <w:rFonts w:ascii="Arial" w:eastAsia="宋体" w:hAnsi="Arial" w:cs="Arial"/>
          <w:kern w:val="0"/>
          <w:sz w:val="24"/>
        </w:rPr>
      </w:pPr>
      <w:r w:rsidRPr="00D05D9A">
        <w:rPr>
          <w:rFonts w:ascii="Arial" w:eastAsia="宋体" w:hAnsi="Arial" w:cs="Arial"/>
          <w:b/>
          <w:kern w:val="0"/>
          <w:sz w:val="24"/>
        </w:rPr>
        <w:t>答：</w:t>
      </w:r>
      <w:r w:rsidRPr="00D05D9A">
        <w:rPr>
          <w:rFonts w:ascii="Arial" w:eastAsia="宋体" w:hAnsi="Arial" w:cs="Arial"/>
          <w:kern w:val="0"/>
          <w:sz w:val="24"/>
        </w:rPr>
        <w:t>师范类专业认证是一种举证式认证，现场考查专家组主要是通过参评专业的</w:t>
      </w:r>
      <w:r w:rsidRPr="00D05D9A">
        <w:rPr>
          <w:rFonts w:ascii="Arial" w:eastAsia="宋体" w:hAnsi="Arial" w:cs="Arial"/>
          <w:kern w:val="0"/>
          <w:sz w:val="24"/>
        </w:rPr>
        <w:t>“</w:t>
      </w:r>
      <w:r w:rsidRPr="00D05D9A">
        <w:rPr>
          <w:rFonts w:ascii="Arial" w:eastAsia="宋体" w:hAnsi="Arial" w:cs="Arial"/>
          <w:kern w:val="0"/>
          <w:sz w:val="24"/>
        </w:rPr>
        <w:t>说</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做</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证</w:t>
      </w:r>
      <w:r w:rsidRPr="00D05D9A">
        <w:rPr>
          <w:rFonts w:ascii="Arial" w:eastAsia="宋体" w:hAnsi="Arial" w:cs="Arial"/>
          <w:kern w:val="0"/>
          <w:sz w:val="24"/>
        </w:rPr>
        <w:t>”</w:t>
      </w:r>
      <w:r w:rsidRPr="00D05D9A">
        <w:rPr>
          <w:rFonts w:ascii="Arial" w:eastAsia="宋体" w:hAnsi="Arial" w:cs="Arial"/>
          <w:kern w:val="0"/>
          <w:sz w:val="24"/>
        </w:rPr>
        <w:t>三个环节，来查证和判断专业人才培养质量状况是否达到师范类专业认证标准要求，并给出认证结论。所谓</w:t>
      </w:r>
      <w:r w:rsidRPr="00D05D9A">
        <w:rPr>
          <w:rFonts w:ascii="Arial" w:eastAsia="宋体" w:hAnsi="Arial" w:cs="Arial"/>
          <w:kern w:val="0"/>
          <w:sz w:val="24"/>
        </w:rPr>
        <w:t>“</w:t>
      </w:r>
      <w:r w:rsidRPr="00D05D9A">
        <w:rPr>
          <w:rFonts w:ascii="Arial" w:eastAsia="宋体" w:hAnsi="Arial" w:cs="Arial"/>
          <w:kern w:val="0"/>
          <w:sz w:val="24"/>
        </w:rPr>
        <w:t>说</w:t>
      </w:r>
      <w:r w:rsidRPr="00D05D9A">
        <w:rPr>
          <w:rFonts w:ascii="Arial" w:eastAsia="宋体" w:hAnsi="Arial" w:cs="Arial"/>
          <w:kern w:val="0"/>
          <w:sz w:val="24"/>
        </w:rPr>
        <w:t>”</w:t>
      </w:r>
      <w:r w:rsidR="009D33D7" w:rsidRPr="00D05D9A">
        <w:rPr>
          <w:rFonts w:ascii="Arial" w:eastAsia="宋体" w:hAnsi="Arial" w:cs="Arial"/>
          <w:kern w:val="0"/>
          <w:sz w:val="24"/>
        </w:rPr>
        <w:t>，</w:t>
      </w:r>
      <w:r w:rsidRPr="00D05D9A">
        <w:rPr>
          <w:rFonts w:ascii="Arial" w:eastAsia="宋体" w:hAnsi="Arial" w:cs="Arial"/>
          <w:kern w:val="0"/>
          <w:sz w:val="24"/>
        </w:rPr>
        <w:t>即</w:t>
      </w:r>
      <w:r w:rsidRPr="00D05D9A">
        <w:rPr>
          <w:rFonts w:ascii="Arial" w:eastAsia="宋体" w:hAnsi="Arial" w:cs="Arial"/>
          <w:kern w:val="0"/>
          <w:sz w:val="24"/>
        </w:rPr>
        <w:t>“</w:t>
      </w:r>
      <w:r w:rsidRPr="00D05D9A">
        <w:rPr>
          <w:rFonts w:ascii="Arial" w:eastAsia="宋体" w:hAnsi="Arial" w:cs="Arial"/>
          <w:kern w:val="0"/>
          <w:sz w:val="24"/>
        </w:rPr>
        <w:t>自己是怎么说的</w:t>
      </w:r>
      <w:r w:rsidRPr="00D05D9A">
        <w:rPr>
          <w:rFonts w:ascii="Arial" w:eastAsia="宋体" w:hAnsi="Arial" w:cs="Arial"/>
          <w:kern w:val="0"/>
          <w:sz w:val="24"/>
        </w:rPr>
        <w:t>”</w:t>
      </w:r>
      <w:r w:rsidRPr="00D05D9A">
        <w:rPr>
          <w:rFonts w:ascii="Arial" w:eastAsia="宋体" w:hAnsi="Arial" w:cs="Arial"/>
          <w:kern w:val="0"/>
          <w:sz w:val="24"/>
        </w:rPr>
        <w:t>，参评专业要明确自己的办学定位、培养目标、毕业要求等；</w:t>
      </w:r>
      <w:r w:rsidRPr="00D05D9A">
        <w:rPr>
          <w:rFonts w:ascii="Arial" w:eastAsia="宋体" w:hAnsi="Arial" w:cs="Arial"/>
          <w:kern w:val="0"/>
          <w:sz w:val="24"/>
        </w:rPr>
        <w:t>“</w:t>
      </w:r>
      <w:r w:rsidRPr="00D05D9A">
        <w:rPr>
          <w:rFonts w:ascii="Arial" w:eastAsia="宋体" w:hAnsi="Arial" w:cs="Arial"/>
          <w:kern w:val="0"/>
          <w:sz w:val="24"/>
        </w:rPr>
        <w:t>做</w:t>
      </w:r>
      <w:r w:rsidRPr="00D05D9A">
        <w:rPr>
          <w:rFonts w:ascii="Arial" w:eastAsia="宋体" w:hAnsi="Arial" w:cs="Arial"/>
          <w:kern w:val="0"/>
          <w:sz w:val="24"/>
        </w:rPr>
        <w:t>”</w:t>
      </w:r>
      <w:r w:rsidRPr="00D05D9A">
        <w:rPr>
          <w:rFonts w:ascii="Arial" w:eastAsia="宋体" w:hAnsi="Arial" w:cs="Arial"/>
          <w:kern w:val="0"/>
          <w:sz w:val="24"/>
        </w:rPr>
        <w:t>即</w:t>
      </w:r>
      <w:r w:rsidRPr="00D05D9A">
        <w:rPr>
          <w:rFonts w:ascii="Arial" w:eastAsia="宋体" w:hAnsi="Arial" w:cs="Arial"/>
          <w:kern w:val="0"/>
          <w:sz w:val="24"/>
        </w:rPr>
        <w:t>“</w:t>
      </w:r>
      <w:r w:rsidRPr="00D05D9A">
        <w:rPr>
          <w:rFonts w:ascii="Arial" w:eastAsia="宋体" w:hAnsi="Arial" w:cs="Arial"/>
          <w:kern w:val="0"/>
          <w:sz w:val="24"/>
        </w:rPr>
        <w:t>自己是怎么的</w:t>
      </w:r>
      <w:r w:rsidRPr="00D05D9A">
        <w:rPr>
          <w:rFonts w:ascii="Arial" w:eastAsia="宋体" w:hAnsi="Arial" w:cs="Arial"/>
          <w:kern w:val="0"/>
          <w:sz w:val="24"/>
        </w:rPr>
        <w:t>”</w:t>
      </w:r>
      <w:r w:rsidRPr="00D05D9A">
        <w:rPr>
          <w:rFonts w:ascii="Arial" w:eastAsia="宋体" w:hAnsi="Arial" w:cs="Arial"/>
          <w:kern w:val="0"/>
          <w:sz w:val="24"/>
        </w:rPr>
        <w:t>，参评专业以培养目标和毕业要求为导向所实</w:t>
      </w:r>
      <w:r w:rsidR="009D33D7" w:rsidRPr="00D05D9A">
        <w:rPr>
          <w:rFonts w:ascii="Arial" w:eastAsia="宋体" w:hAnsi="Arial" w:cs="Arial"/>
          <w:kern w:val="0"/>
          <w:sz w:val="24"/>
        </w:rPr>
        <w:t>施</w:t>
      </w:r>
      <w:r w:rsidRPr="00D05D9A">
        <w:rPr>
          <w:rFonts w:ascii="Arial" w:eastAsia="宋体" w:hAnsi="Arial" w:cs="Arial"/>
          <w:kern w:val="0"/>
          <w:sz w:val="24"/>
        </w:rPr>
        <w:t>的教学活动以及对学生整个学习过程进行全程跟踪与形成性</w:t>
      </w:r>
      <w:r w:rsidR="009D33D7" w:rsidRPr="00D05D9A">
        <w:rPr>
          <w:rFonts w:ascii="Arial" w:eastAsia="宋体" w:hAnsi="Arial" w:cs="Arial"/>
          <w:kern w:val="0"/>
          <w:sz w:val="24"/>
        </w:rPr>
        <w:t>评</w:t>
      </w:r>
      <w:r w:rsidRPr="00D05D9A">
        <w:rPr>
          <w:rFonts w:ascii="Arial" w:eastAsia="宋体" w:hAnsi="Arial" w:cs="Arial"/>
          <w:kern w:val="0"/>
          <w:sz w:val="24"/>
        </w:rPr>
        <w:t>价的措施与做法；</w:t>
      </w:r>
      <w:r w:rsidRPr="00D05D9A">
        <w:rPr>
          <w:rFonts w:ascii="Arial" w:eastAsia="宋体" w:hAnsi="Arial" w:cs="Arial"/>
          <w:kern w:val="0"/>
          <w:sz w:val="24"/>
        </w:rPr>
        <w:t>“</w:t>
      </w:r>
      <w:r w:rsidRPr="00D05D9A">
        <w:rPr>
          <w:rFonts w:ascii="Arial" w:eastAsia="宋体" w:hAnsi="Arial" w:cs="Arial"/>
          <w:kern w:val="0"/>
          <w:sz w:val="24"/>
        </w:rPr>
        <w:t>证</w:t>
      </w:r>
      <w:r w:rsidRPr="00D05D9A">
        <w:rPr>
          <w:rFonts w:ascii="Arial" w:eastAsia="宋体" w:hAnsi="Arial" w:cs="Arial"/>
          <w:kern w:val="0"/>
          <w:sz w:val="24"/>
        </w:rPr>
        <w:t>”</w:t>
      </w:r>
      <w:r w:rsidRPr="00D05D9A">
        <w:rPr>
          <w:rFonts w:ascii="Arial" w:eastAsia="宋体" w:hAnsi="Arial" w:cs="Arial"/>
          <w:kern w:val="0"/>
          <w:sz w:val="24"/>
        </w:rPr>
        <w:t>即</w:t>
      </w:r>
      <w:r w:rsidRPr="00D05D9A">
        <w:rPr>
          <w:rFonts w:ascii="Arial" w:eastAsia="宋体" w:hAnsi="Arial" w:cs="Arial"/>
          <w:kern w:val="0"/>
          <w:sz w:val="24"/>
        </w:rPr>
        <w:t>“</w:t>
      </w:r>
      <w:r w:rsidRPr="00D05D9A">
        <w:rPr>
          <w:rFonts w:ascii="Arial" w:eastAsia="宋体" w:hAnsi="Arial" w:cs="Arial"/>
          <w:kern w:val="0"/>
          <w:sz w:val="24"/>
        </w:rPr>
        <w:t>证明自己所说和所做的</w:t>
      </w:r>
      <w:r w:rsidRPr="00D05D9A">
        <w:rPr>
          <w:rFonts w:ascii="Arial" w:eastAsia="宋体" w:hAnsi="Arial" w:cs="Arial"/>
          <w:kern w:val="0"/>
          <w:sz w:val="24"/>
        </w:rPr>
        <w:t>”</w:t>
      </w:r>
      <w:r w:rsidR="009D33D7" w:rsidRPr="00D05D9A">
        <w:rPr>
          <w:rFonts w:ascii="Arial" w:eastAsia="宋体" w:hAnsi="Arial" w:cs="Arial"/>
          <w:kern w:val="0"/>
          <w:sz w:val="24"/>
        </w:rPr>
        <w:t>，</w:t>
      </w:r>
      <w:r w:rsidRPr="00D05D9A">
        <w:rPr>
          <w:rFonts w:ascii="Arial" w:eastAsia="宋体" w:hAnsi="Arial" w:cs="Arial"/>
          <w:kern w:val="0"/>
          <w:sz w:val="24"/>
        </w:rPr>
        <w:t>参评专业要为证明自身达到标准要求逐项提供相关证明材料。因此，师范类专业认证要求参评专业的</w:t>
      </w:r>
      <w:r w:rsidRPr="00D05D9A">
        <w:rPr>
          <w:rFonts w:ascii="Arial" w:eastAsia="宋体" w:hAnsi="Arial" w:cs="Arial"/>
          <w:kern w:val="0"/>
          <w:sz w:val="24"/>
        </w:rPr>
        <w:t>“</w:t>
      </w:r>
      <w:r w:rsidRPr="00D05D9A">
        <w:rPr>
          <w:rFonts w:ascii="Arial" w:eastAsia="宋体" w:hAnsi="Arial" w:cs="Arial"/>
          <w:kern w:val="0"/>
          <w:sz w:val="24"/>
        </w:rPr>
        <w:t>说</w:t>
      </w:r>
      <w:r w:rsidRPr="00D05D9A">
        <w:rPr>
          <w:rFonts w:ascii="Arial" w:eastAsia="宋体" w:hAnsi="Arial" w:cs="Arial"/>
          <w:kern w:val="0"/>
          <w:sz w:val="24"/>
        </w:rPr>
        <w:t>”</w:t>
      </w:r>
      <w:r w:rsidR="009D33D7"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做</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w:t>
      </w:r>
      <w:r w:rsidRPr="00D05D9A">
        <w:rPr>
          <w:rFonts w:ascii="Arial" w:eastAsia="宋体" w:hAnsi="Arial" w:cs="Arial"/>
          <w:kern w:val="0"/>
          <w:sz w:val="24"/>
        </w:rPr>
        <w:t>证</w:t>
      </w:r>
      <w:r w:rsidRPr="00D05D9A">
        <w:rPr>
          <w:rFonts w:ascii="Arial" w:eastAsia="宋体" w:hAnsi="Arial" w:cs="Arial"/>
          <w:kern w:val="0"/>
          <w:sz w:val="24"/>
        </w:rPr>
        <w:t>”</w:t>
      </w:r>
      <w:r w:rsidRPr="00D05D9A">
        <w:rPr>
          <w:rFonts w:ascii="Arial" w:eastAsia="宋体" w:hAnsi="Arial" w:cs="Arial"/>
          <w:kern w:val="0"/>
          <w:sz w:val="24"/>
        </w:rPr>
        <w:t>必须达成一致</w:t>
      </w:r>
      <w:r w:rsidR="009D33D7" w:rsidRPr="00D05D9A">
        <w:rPr>
          <w:rFonts w:ascii="Arial" w:eastAsia="宋体" w:hAnsi="Arial" w:cs="Arial"/>
          <w:kern w:val="0"/>
          <w:sz w:val="24"/>
        </w:rPr>
        <w:t>。</w:t>
      </w:r>
    </w:p>
    <w:p w:rsidR="009D33D7" w:rsidRPr="00D05D9A" w:rsidRDefault="00812A92" w:rsidP="00702222">
      <w:pPr>
        <w:spacing w:beforeLines="100" w:before="312" w:line="360" w:lineRule="auto"/>
        <w:ind w:firstLineChars="200" w:firstLine="482"/>
        <w:jc w:val="left"/>
        <w:outlineLvl w:val="0"/>
        <w:rPr>
          <w:rFonts w:ascii="Arial" w:eastAsia="宋体" w:hAnsi="Arial" w:cs="Arial"/>
          <w:kern w:val="0"/>
          <w:sz w:val="24"/>
        </w:rPr>
      </w:pPr>
      <w:bookmarkStart w:id="23" w:name="_Toc5960812"/>
      <w:r w:rsidRPr="00D05D9A">
        <w:rPr>
          <w:rFonts w:ascii="Arial" w:eastAsia="宋体" w:hAnsi="Arial" w:cs="Arial"/>
          <w:b/>
          <w:kern w:val="0"/>
          <w:sz w:val="24"/>
        </w:rPr>
        <w:t>23</w:t>
      </w:r>
      <w:r w:rsidR="001F08D8" w:rsidRPr="00D05D9A">
        <w:rPr>
          <w:rFonts w:ascii="Arial" w:eastAsia="宋体" w:hAnsi="Arial" w:cs="Arial"/>
          <w:b/>
          <w:kern w:val="0"/>
          <w:sz w:val="24"/>
        </w:rPr>
        <w:t>.</w:t>
      </w:r>
      <w:r w:rsidRPr="00D05D9A">
        <w:rPr>
          <w:rFonts w:ascii="Arial" w:eastAsia="宋体" w:hAnsi="Arial" w:cs="Arial"/>
          <w:b/>
          <w:kern w:val="0"/>
          <w:sz w:val="24"/>
        </w:rPr>
        <w:t>师范类专业认证是如何促进参评专业持续改进的</w:t>
      </w:r>
      <w:r w:rsidR="009D33D7" w:rsidRPr="00D05D9A">
        <w:rPr>
          <w:rFonts w:ascii="Arial" w:eastAsia="宋体" w:hAnsi="Arial" w:cs="Arial"/>
          <w:b/>
          <w:kern w:val="0"/>
          <w:sz w:val="24"/>
        </w:rPr>
        <w:t>？</w:t>
      </w:r>
      <w:bookmarkEnd w:id="23"/>
    </w:p>
    <w:p w:rsidR="000A5052" w:rsidRPr="00D05D9A" w:rsidRDefault="00812A92" w:rsidP="004C375D">
      <w:pPr>
        <w:spacing w:line="360" w:lineRule="auto"/>
        <w:ind w:firstLineChars="200" w:firstLine="482"/>
        <w:jc w:val="left"/>
        <w:rPr>
          <w:rFonts w:ascii="Arial" w:eastAsia="宋体" w:hAnsi="Arial" w:cs="Arial"/>
          <w:kern w:val="0"/>
          <w:sz w:val="24"/>
        </w:rPr>
      </w:pPr>
      <w:r w:rsidRPr="00D05D9A">
        <w:rPr>
          <w:rFonts w:ascii="Arial" w:eastAsia="宋体" w:hAnsi="Arial" w:cs="Arial"/>
          <w:b/>
          <w:kern w:val="0"/>
          <w:sz w:val="24"/>
        </w:rPr>
        <w:t>答：</w:t>
      </w:r>
      <w:r w:rsidRPr="00D05D9A">
        <w:rPr>
          <w:rFonts w:ascii="Arial" w:eastAsia="宋体" w:hAnsi="Arial" w:cs="Arial"/>
          <w:kern w:val="0"/>
          <w:sz w:val="24"/>
        </w:rPr>
        <w:t>持续质量改进是师范类专业认证的基本理念，贯穿于认证工作的各个环</w:t>
      </w:r>
      <w:r w:rsidRPr="00D05D9A">
        <w:rPr>
          <w:rFonts w:ascii="Arial" w:eastAsia="宋体" w:hAnsi="Arial" w:cs="Arial"/>
          <w:kern w:val="0"/>
          <w:sz w:val="24"/>
        </w:rPr>
        <w:lastRenderedPageBreak/>
        <w:t>节。师范类专业认证从认证标准到认证程序都要求参评专业做好持续质量改进工作，并形成机制。</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1</w:t>
      </w:r>
      <w:r w:rsidRPr="00D05D9A">
        <w:rPr>
          <w:rFonts w:ascii="Arial" w:eastAsia="宋体" w:hAnsi="Arial" w:cs="Arial"/>
          <w:kern w:val="0"/>
          <w:sz w:val="24"/>
        </w:rPr>
        <w:t>）认证标准第</w:t>
      </w:r>
      <w:r w:rsidRPr="00D05D9A">
        <w:rPr>
          <w:rFonts w:ascii="Arial" w:eastAsia="宋体" w:hAnsi="Arial" w:cs="Arial"/>
          <w:kern w:val="0"/>
          <w:sz w:val="24"/>
        </w:rPr>
        <w:t>7</w:t>
      </w:r>
      <w:r w:rsidRPr="00D05D9A">
        <w:rPr>
          <w:rFonts w:ascii="Arial" w:eastAsia="宋体" w:hAnsi="Arial" w:cs="Arial"/>
          <w:kern w:val="0"/>
          <w:sz w:val="24"/>
        </w:rPr>
        <w:t>条</w:t>
      </w:r>
      <w:r w:rsidRPr="00D05D9A">
        <w:rPr>
          <w:rFonts w:ascii="Arial" w:eastAsia="宋体" w:hAnsi="Arial" w:cs="Arial"/>
          <w:kern w:val="0"/>
          <w:sz w:val="24"/>
        </w:rPr>
        <w:t>“</w:t>
      </w:r>
      <w:r w:rsidRPr="00D05D9A">
        <w:rPr>
          <w:rFonts w:ascii="Arial" w:eastAsia="宋体" w:hAnsi="Arial" w:cs="Arial"/>
          <w:kern w:val="0"/>
          <w:sz w:val="24"/>
        </w:rPr>
        <w:t>质量保障</w:t>
      </w:r>
      <w:r w:rsidRPr="00D05D9A">
        <w:rPr>
          <w:rFonts w:ascii="Arial" w:eastAsia="宋体" w:hAnsi="Arial" w:cs="Arial"/>
          <w:kern w:val="0"/>
          <w:sz w:val="24"/>
        </w:rPr>
        <w:t>”</w:t>
      </w:r>
      <w:r w:rsidRPr="00D05D9A">
        <w:rPr>
          <w:rFonts w:ascii="Arial" w:eastAsia="宋体" w:hAnsi="Arial" w:cs="Arial"/>
          <w:kern w:val="0"/>
          <w:sz w:val="24"/>
        </w:rPr>
        <w:t>，明确提出四项要求：首先，专业应建立教学过程质量保障体系。各主要教学环节有明确质量要求，质量保障目标清晰，任务明确，机构健全，责任到人，能够有效支持毕业要求达成。其次，专业应建立教学过程质量常态化监控机制，定期对各主要教学环节质量实施监控与评价，保障毕业要求达成</w:t>
      </w:r>
      <w:r w:rsidR="00A55748" w:rsidRPr="00D05D9A">
        <w:rPr>
          <w:rFonts w:ascii="MS Mincho" w:eastAsia="MS Mincho" w:hAnsi="MS Mincho" w:cs="MS Mincho" w:hint="eastAsia"/>
          <w:kern w:val="0"/>
          <w:sz w:val="24"/>
        </w:rPr>
        <w:t>。</w:t>
      </w:r>
      <w:r w:rsidRPr="00D05D9A">
        <w:rPr>
          <w:rFonts w:ascii="宋体" w:eastAsia="宋体" w:hAnsi="宋体" w:cs="宋体" w:hint="eastAsia"/>
          <w:kern w:val="0"/>
          <w:sz w:val="24"/>
        </w:rPr>
        <w:t>第三，专业应建立毕业生跟</w:t>
      </w:r>
      <w:r w:rsidR="00A55748" w:rsidRPr="00D05D9A">
        <w:rPr>
          <w:rFonts w:ascii="宋体" w:eastAsia="宋体" w:hAnsi="宋体" w:cs="宋体" w:hint="eastAsia"/>
          <w:kern w:val="0"/>
          <w:sz w:val="24"/>
        </w:rPr>
        <w:t>踪</w:t>
      </w:r>
      <w:r w:rsidRPr="00D05D9A">
        <w:rPr>
          <w:rFonts w:ascii="宋体" w:eastAsia="宋体" w:hAnsi="宋体" w:cs="宋体" w:hint="eastAsia"/>
          <w:kern w:val="0"/>
          <w:sz w:val="24"/>
        </w:rPr>
        <w:t>反</w:t>
      </w:r>
      <w:r w:rsidR="00A55748" w:rsidRPr="00D05D9A">
        <w:rPr>
          <w:rFonts w:ascii="宋体" w:eastAsia="宋体" w:hAnsi="宋体" w:cs="宋体" w:hint="eastAsia"/>
          <w:kern w:val="0"/>
          <w:sz w:val="24"/>
        </w:rPr>
        <w:t>馈</w:t>
      </w:r>
      <w:r w:rsidRPr="00D05D9A">
        <w:rPr>
          <w:rFonts w:ascii="宋体" w:eastAsia="宋体" w:hAnsi="宋体" w:cs="宋体" w:hint="eastAsia"/>
          <w:kern w:val="0"/>
          <w:sz w:val="24"/>
        </w:rPr>
        <w:t>机制以及</w:t>
      </w:r>
      <w:r w:rsidR="00A55748" w:rsidRPr="00D05D9A">
        <w:rPr>
          <w:rFonts w:ascii="宋体" w:eastAsia="宋体" w:hAnsi="宋体" w:cs="宋体" w:hint="eastAsia"/>
          <w:kern w:val="0"/>
          <w:sz w:val="24"/>
        </w:rPr>
        <w:t>基础教育</w:t>
      </w:r>
      <w:r w:rsidRPr="00D05D9A">
        <w:rPr>
          <w:rFonts w:ascii="宋体" w:eastAsia="宋体" w:hAnsi="宋体" w:cs="宋体" w:hint="eastAsia"/>
          <w:kern w:val="0"/>
          <w:sz w:val="24"/>
        </w:rPr>
        <w:t>机构、</w:t>
      </w:r>
      <w:r w:rsidR="00A55748" w:rsidRPr="00D05D9A">
        <w:rPr>
          <w:rFonts w:ascii="宋体" w:eastAsia="宋体" w:hAnsi="宋体" w:cs="宋体" w:hint="eastAsia"/>
          <w:kern w:val="0"/>
          <w:sz w:val="24"/>
        </w:rPr>
        <w:t>教</w:t>
      </w:r>
      <w:r w:rsidRPr="00D05D9A">
        <w:rPr>
          <w:rFonts w:ascii="宋体" w:eastAsia="宋体" w:hAnsi="宋体" w:cs="宋体" w:hint="eastAsia"/>
          <w:kern w:val="0"/>
          <w:sz w:val="24"/>
        </w:rPr>
        <w:t>育行政部门等利益相关方参与的社会评价机制</w:t>
      </w:r>
      <w:r w:rsidR="00A55748" w:rsidRPr="00D05D9A">
        <w:rPr>
          <w:rFonts w:ascii="宋体" w:eastAsia="宋体" w:hAnsi="宋体" w:cs="宋体" w:hint="eastAsia"/>
          <w:kern w:val="0"/>
          <w:sz w:val="24"/>
        </w:rPr>
        <w:t>，</w:t>
      </w:r>
      <w:r w:rsidRPr="00D05D9A">
        <w:rPr>
          <w:rFonts w:ascii="宋体" w:eastAsia="宋体" w:hAnsi="宋体" w:cs="宋体" w:hint="eastAsia"/>
          <w:kern w:val="0"/>
          <w:sz w:val="24"/>
        </w:rPr>
        <w:t>对培养目标的达成度进行定期评价。第四，定期对校内外的评价结果进行综合分析，能够有效使用分析结果，推动师范生培养质量持续改进和提高。</w:t>
      </w:r>
    </w:p>
    <w:p w:rsidR="00A55748"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2</w:t>
      </w:r>
      <w:r w:rsidRPr="00D05D9A">
        <w:rPr>
          <w:rFonts w:ascii="Arial" w:eastAsia="宋体" w:hAnsi="Arial" w:cs="Arial"/>
          <w:kern w:val="0"/>
          <w:sz w:val="24"/>
        </w:rPr>
        <w:t>）认证工作程序设有</w:t>
      </w:r>
      <w:r w:rsidRPr="00D05D9A">
        <w:rPr>
          <w:rFonts w:ascii="Arial" w:eastAsia="宋体" w:hAnsi="Arial" w:cs="Arial"/>
          <w:kern w:val="0"/>
          <w:sz w:val="24"/>
        </w:rPr>
        <w:t>“</w:t>
      </w:r>
      <w:r w:rsidRPr="00D05D9A">
        <w:rPr>
          <w:rFonts w:ascii="Arial" w:eastAsia="宋体" w:hAnsi="Arial" w:cs="Arial"/>
          <w:kern w:val="0"/>
          <w:sz w:val="24"/>
        </w:rPr>
        <w:t>整改提高</w:t>
      </w:r>
      <w:r w:rsidRPr="00D05D9A">
        <w:rPr>
          <w:rFonts w:ascii="Arial" w:eastAsia="宋体" w:hAnsi="Arial" w:cs="Arial"/>
          <w:kern w:val="0"/>
          <w:sz w:val="24"/>
        </w:rPr>
        <w:t>”</w:t>
      </w:r>
      <w:r w:rsidRPr="00D05D9A">
        <w:rPr>
          <w:rFonts w:ascii="Arial" w:eastAsia="宋体" w:hAnsi="Arial" w:cs="Arial"/>
          <w:kern w:val="0"/>
          <w:sz w:val="24"/>
        </w:rPr>
        <w:t>阶段，明确要求已通过认证的专业应认真研究认证报告中指出的问题和不足，采取切实有效的措施进行改进。具体包括三种情</w:t>
      </w:r>
      <w:r w:rsidR="00A55748" w:rsidRPr="00D05D9A">
        <w:rPr>
          <w:rFonts w:ascii="Arial" w:eastAsia="宋体" w:hAnsi="Arial" w:cs="Arial"/>
          <w:kern w:val="0"/>
          <w:sz w:val="24"/>
        </w:rPr>
        <w:t>：</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首先，通过认证的专业依据认证报告进行整改，按要求提交整改报告。评估中心组织专家对整改报告进行审查，逾期不提交或整改报告审查不合格，终止认证有效期。</w:t>
      </w:r>
    </w:p>
    <w:p w:rsidR="00A55748"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其次，通过认证的专业有效期内如果课程体系、师资队伍等办学条件发生重大调整或变化，须及时向教育评估机构申请对调整和变化部分重新认证。重新认证通过者，可继续保持原认证结论至有效期届满；否则，终止原认证有效期。重新认证工作程序可适当简化。</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第三，通过认证的专业如果要保持认证有效期的连续性，须在有效期届满前至少一年重新提出认证申请。</w:t>
      </w:r>
    </w:p>
    <w:p w:rsidR="000A5052" w:rsidRPr="00D05D9A" w:rsidRDefault="00812A92" w:rsidP="00702222">
      <w:pPr>
        <w:spacing w:beforeLines="100" w:before="312" w:line="360" w:lineRule="auto"/>
        <w:ind w:firstLineChars="200" w:firstLine="482"/>
        <w:jc w:val="left"/>
        <w:outlineLvl w:val="0"/>
        <w:rPr>
          <w:rFonts w:ascii="Arial" w:eastAsia="宋体" w:hAnsi="Arial" w:cs="Arial"/>
          <w:kern w:val="0"/>
          <w:sz w:val="24"/>
        </w:rPr>
      </w:pPr>
      <w:bookmarkStart w:id="24" w:name="_Toc5960813"/>
      <w:r w:rsidRPr="00D05D9A">
        <w:rPr>
          <w:rFonts w:ascii="Arial" w:eastAsia="宋体" w:hAnsi="Arial" w:cs="Arial"/>
          <w:b/>
          <w:kern w:val="0"/>
          <w:sz w:val="24"/>
        </w:rPr>
        <w:t>24</w:t>
      </w:r>
      <w:r w:rsidR="001F08D8" w:rsidRPr="00D05D9A">
        <w:rPr>
          <w:rFonts w:ascii="Arial" w:eastAsia="宋体" w:hAnsi="Arial" w:cs="Arial"/>
          <w:b/>
          <w:kern w:val="0"/>
          <w:sz w:val="24"/>
        </w:rPr>
        <w:t>.</w:t>
      </w:r>
      <w:r w:rsidRPr="00D05D9A">
        <w:rPr>
          <w:rFonts w:ascii="Arial" w:eastAsia="宋体" w:hAnsi="Arial" w:cs="Arial"/>
          <w:b/>
          <w:kern w:val="0"/>
          <w:sz w:val="24"/>
        </w:rPr>
        <w:t>师范专业认证工作有哪些回避和保密要求？</w:t>
      </w:r>
      <w:bookmarkEnd w:id="24"/>
    </w:p>
    <w:p w:rsidR="00A55748" w:rsidRPr="00D05D9A" w:rsidRDefault="00812A92" w:rsidP="004C375D">
      <w:pPr>
        <w:spacing w:line="360" w:lineRule="auto"/>
        <w:ind w:firstLineChars="200" w:firstLine="482"/>
        <w:jc w:val="left"/>
        <w:rPr>
          <w:rFonts w:ascii="Arial" w:eastAsia="宋体" w:hAnsi="Arial" w:cs="Arial"/>
          <w:kern w:val="0"/>
          <w:sz w:val="24"/>
        </w:rPr>
      </w:pPr>
      <w:r w:rsidRPr="00D05D9A">
        <w:rPr>
          <w:rFonts w:ascii="Arial" w:eastAsia="宋体" w:hAnsi="Arial" w:cs="Arial"/>
          <w:b/>
          <w:kern w:val="0"/>
          <w:sz w:val="24"/>
        </w:rPr>
        <w:t>答：</w:t>
      </w:r>
      <w:r w:rsidRPr="00D05D9A">
        <w:rPr>
          <w:rFonts w:ascii="Arial" w:eastAsia="宋体" w:hAnsi="Arial" w:cs="Arial"/>
          <w:kern w:val="0"/>
          <w:sz w:val="24"/>
        </w:rPr>
        <w:t>师范类专业认证工作专家与参评专业及所在学校有重要关系的，不得担任现场考查专家，不得以各种身份参与现场考查活动，且应</w:t>
      </w:r>
      <w:proofErr w:type="gramStart"/>
      <w:r w:rsidRPr="00D05D9A">
        <w:rPr>
          <w:rFonts w:ascii="Arial" w:eastAsia="宋体" w:hAnsi="Arial" w:cs="Arial"/>
          <w:kern w:val="0"/>
          <w:sz w:val="24"/>
        </w:rPr>
        <w:t>自觉提出</w:t>
      </w:r>
      <w:proofErr w:type="gramEnd"/>
      <w:r w:rsidRPr="00D05D9A">
        <w:rPr>
          <w:rFonts w:ascii="Arial" w:eastAsia="宋体" w:hAnsi="Arial" w:cs="Arial"/>
          <w:kern w:val="0"/>
          <w:sz w:val="24"/>
        </w:rPr>
        <w:t>需要回避的原因。</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现场考查专家组每位专家在开展认证工作时，应保守认证工作有关的秘密，不泄露现场考查内部讨论的情况和其他不应公开的信息。参评专业及所在学校提交的资料，除非得到正式授权，不得公开、发布</w:t>
      </w:r>
      <w:r w:rsidR="00A55748" w:rsidRPr="00D05D9A">
        <w:rPr>
          <w:rFonts w:ascii="Arial" w:eastAsia="宋体" w:hAnsi="Arial" w:cs="Arial"/>
          <w:kern w:val="0"/>
          <w:sz w:val="24"/>
        </w:rPr>
        <w:t>。</w:t>
      </w:r>
    </w:p>
    <w:p w:rsidR="000A5052" w:rsidRPr="00D05D9A" w:rsidRDefault="00812A92" w:rsidP="00702222">
      <w:pPr>
        <w:spacing w:beforeLines="100" w:before="312" w:line="360" w:lineRule="auto"/>
        <w:ind w:firstLineChars="200" w:firstLine="482"/>
        <w:jc w:val="left"/>
        <w:outlineLvl w:val="0"/>
        <w:rPr>
          <w:rFonts w:ascii="Arial" w:eastAsia="宋体" w:hAnsi="Arial" w:cs="Arial"/>
          <w:kern w:val="0"/>
          <w:sz w:val="24"/>
        </w:rPr>
      </w:pPr>
      <w:bookmarkStart w:id="25" w:name="_Toc5960814"/>
      <w:r w:rsidRPr="00D05D9A">
        <w:rPr>
          <w:rFonts w:ascii="Arial" w:eastAsia="宋体" w:hAnsi="Arial" w:cs="Arial"/>
          <w:b/>
          <w:kern w:val="0"/>
          <w:sz w:val="24"/>
        </w:rPr>
        <w:lastRenderedPageBreak/>
        <w:t>25</w:t>
      </w:r>
      <w:r w:rsidR="001F08D8" w:rsidRPr="00D05D9A">
        <w:rPr>
          <w:rFonts w:ascii="Arial" w:eastAsia="宋体" w:hAnsi="Arial" w:cs="Arial"/>
          <w:b/>
          <w:kern w:val="0"/>
          <w:sz w:val="24"/>
        </w:rPr>
        <w:t>.</w:t>
      </w:r>
      <w:r w:rsidRPr="00D05D9A">
        <w:rPr>
          <w:rFonts w:ascii="Arial" w:eastAsia="宋体" w:hAnsi="Arial" w:cs="Arial"/>
          <w:b/>
          <w:kern w:val="0"/>
          <w:sz w:val="24"/>
        </w:rPr>
        <w:t>师范类专业认证工作争议如何处理？</w:t>
      </w:r>
      <w:bookmarkEnd w:id="25"/>
    </w:p>
    <w:p w:rsidR="00A55748" w:rsidRPr="00D05D9A" w:rsidRDefault="00812A92" w:rsidP="004C375D">
      <w:pPr>
        <w:spacing w:line="360" w:lineRule="auto"/>
        <w:ind w:firstLineChars="200" w:firstLine="482"/>
        <w:jc w:val="left"/>
        <w:rPr>
          <w:rFonts w:ascii="Arial" w:eastAsia="宋体" w:hAnsi="Arial" w:cs="Arial"/>
          <w:kern w:val="0"/>
          <w:sz w:val="24"/>
        </w:rPr>
      </w:pPr>
      <w:r w:rsidRPr="00D05D9A">
        <w:rPr>
          <w:rFonts w:ascii="Arial" w:eastAsia="宋体" w:hAnsi="Arial" w:cs="Arial"/>
          <w:b/>
          <w:kern w:val="0"/>
          <w:sz w:val="24"/>
        </w:rPr>
        <w:t>答：</w:t>
      </w:r>
      <w:r w:rsidRPr="00D05D9A">
        <w:rPr>
          <w:rFonts w:ascii="Arial" w:eastAsia="宋体" w:hAnsi="Arial" w:cs="Arial"/>
          <w:kern w:val="0"/>
          <w:sz w:val="24"/>
        </w:rPr>
        <w:t>参评学校如对认证结论有异议，可在收到认证结论后</w:t>
      </w:r>
      <w:r w:rsidRPr="00D05D9A">
        <w:rPr>
          <w:rFonts w:ascii="Arial" w:eastAsia="宋体" w:hAnsi="Arial" w:cs="Arial"/>
          <w:kern w:val="0"/>
          <w:sz w:val="24"/>
        </w:rPr>
        <w:t>30</w:t>
      </w:r>
      <w:r w:rsidRPr="00D05D9A">
        <w:rPr>
          <w:rFonts w:ascii="Arial" w:eastAsia="宋体" w:hAnsi="Arial" w:cs="Arial"/>
          <w:kern w:val="0"/>
          <w:sz w:val="24"/>
        </w:rPr>
        <w:t>个工作日内向教育部认证专家委员会提出申诉，申诉应以书面形式提出，详细陈述理由，并提供相关支持材料。逾期未提出异议，视为同意认证结论。</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教育部认证专家委员会受理申诉后，会及时开展调查，并在收到申诉的</w:t>
      </w:r>
      <w:r w:rsidRPr="00D05D9A">
        <w:rPr>
          <w:rFonts w:ascii="Arial" w:eastAsia="宋体" w:hAnsi="Arial" w:cs="Arial"/>
          <w:kern w:val="0"/>
          <w:sz w:val="24"/>
        </w:rPr>
        <w:t>60</w:t>
      </w:r>
      <w:r w:rsidRPr="00D05D9A">
        <w:rPr>
          <w:rFonts w:ascii="Arial" w:eastAsia="宋体" w:hAnsi="Arial" w:cs="Arial"/>
          <w:kern w:val="0"/>
          <w:sz w:val="24"/>
        </w:rPr>
        <w:t>个工作日内提出维持或变更原认证结论的最终裁决，并向社会发布。</w:t>
      </w:r>
    </w:p>
    <w:p w:rsidR="000A5052" w:rsidRPr="00D05D9A" w:rsidRDefault="00812A92" w:rsidP="00702222">
      <w:pPr>
        <w:spacing w:beforeLines="100" w:before="312" w:line="360" w:lineRule="auto"/>
        <w:ind w:firstLineChars="200" w:firstLine="482"/>
        <w:jc w:val="left"/>
        <w:outlineLvl w:val="0"/>
        <w:rPr>
          <w:rFonts w:ascii="Arial" w:eastAsia="宋体" w:hAnsi="Arial" w:cs="Arial"/>
          <w:b/>
          <w:kern w:val="0"/>
          <w:sz w:val="24"/>
        </w:rPr>
      </w:pPr>
      <w:bookmarkStart w:id="26" w:name="_Toc5960815"/>
      <w:r w:rsidRPr="00D05D9A">
        <w:rPr>
          <w:rFonts w:ascii="Arial" w:eastAsia="宋体" w:hAnsi="Arial" w:cs="Arial"/>
          <w:b/>
          <w:kern w:val="0"/>
          <w:sz w:val="24"/>
        </w:rPr>
        <w:t>26</w:t>
      </w:r>
      <w:r w:rsidR="001F08D8" w:rsidRPr="00D05D9A">
        <w:rPr>
          <w:rFonts w:ascii="Arial" w:eastAsia="宋体" w:hAnsi="Arial" w:cs="Arial"/>
          <w:b/>
          <w:kern w:val="0"/>
          <w:sz w:val="24"/>
        </w:rPr>
        <w:t>.</w:t>
      </w:r>
      <w:r w:rsidRPr="00D05D9A">
        <w:rPr>
          <w:rFonts w:ascii="Arial" w:eastAsia="宋体" w:hAnsi="Arial" w:cs="Arial"/>
          <w:b/>
          <w:kern w:val="0"/>
          <w:sz w:val="24"/>
        </w:rPr>
        <w:t>师范类专业认证纪律有哪些要求？</w:t>
      </w:r>
      <w:bookmarkEnd w:id="26"/>
    </w:p>
    <w:p w:rsidR="000A5052" w:rsidRPr="00D05D9A" w:rsidRDefault="00812A92" w:rsidP="004C375D">
      <w:pPr>
        <w:spacing w:line="360" w:lineRule="auto"/>
        <w:ind w:firstLineChars="200" w:firstLine="482"/>
        <w:jc w:val="left"/>
        <w:rPr>
          <w:rFonts w:ascii="Arial" w:eastAsia="宋体" w:hAnsi="Arial" w:cs="Arial"/>
          <w:kern w:val="0"/>
          <w:sz w:val="24"/>
        </w:rPr>
      </w:pPr>
      <w:r w:rsidRPr="00D05D9A">
        <w:rPr>
          <w:rFonts w:ascii="Arial" w:eastAsia="宋体" w:hAnsi="Arial" w:cs="Arial"/>
          <w:b/>
          <w:kern w:val="0"/>
          <w:sz w:val="24"/>
        </w:rPr>
        <w:t>答：</w:t>
      </w:r>
      <w:r w:rsidRPr="00D05D9A">
        <w:rPr>
          <w:rFonts w:ascii="Arial" w:eastAsia="宋体" w:hAnsi="Arial" w:cs="Arial"/>
          <w:kern w:val="0"/>
          <w:sz w:val="24"/>
        </w:rPr>
        <w:t>为保证认证工作做到风清气正，教育部认证专家委员会对教育评估机构、现场考查专家组、参评专业及所在学校都</w:t>
      </w:r>
      <w:r w:rsidR="00A55748" w:rsidRPr="00D05D9A">
        <w:rPr>
          <w:rFonts w:ascii="Arial" w:eastAsia="宋体" w:hAnsi="Arial" w:cs="Arial"/>
          <w:kern w:val="0"/>
          <w:sz w:val="24"/>
        </w:rPr>
        <w:t>提</w:t>
      </w:r>
      <w:r w:rsidRPr="00D05D9A">
        <w:rPr>
          <w:rFonts w:ascii="Arial" w:eastAsia="宋体" w:hAnsi="Arial" w:cs="Arial"/>
          <w:kern w:val="0"/>
          <w:sz w:val="24"/>
        </w:rPr>
        <w:t>出了纪律要求。</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1</w:t>
      </w:r>
      <w:r w:rsidRPr="00D05D9A">
        <w:rPr>
          <w:rFonts w:ascii="Arial" w:eastAsia="宋体" w:hAnsi="Arial" w:cs="Arial"/>
          <w:kern w:val="0"/>
          <w:sz w:val="24"/>
        </w:rPr>
        <w:t>）要求育评估机构、现场考查专家组严格</w:t>
      </w:r>
      <w:r w:rsidR="00A55748" w:rsidRPr="00D05D9A">
        <w:rPr>
          <w:rFonts w:ascii="Arial" w:eastAsia="宋体" w:hAnsi="Arial" w:cs="Arial"/>
          <w:kern w:val="0"/>
          <w:sz w:val="24"/>
        </w:rPr>
        <w:t>遵</w:t>
      </w:r>
      <w:r w:rsidRPr="00D05D9A">
        <w:rPr>
          <w:rFonts w:ascii="Arial" w:eastAsia="宋体" w:hAnsi="Arial" w:cs="Arial"/>
          <w:kern w:val="0"/>
          <w:sz w:val="24"/>
        </w:rPr>
        <w:t>守认证工作</w:t>
      </w:r>
      <w:r w:rsidR="00A55748" w:rsidRPr="00D05D9A">
        <w:rPr>
          <w:rFonts w:ascii="Arial" w:eastAsia="宋体" w:hAnsi="Arial" w:cs="Arial"/>
          <w:kern w:val="0"/>
          <w:sz w:val="24"/>
        </w:rPr>
        <w:t>规定</w:t>
      </w:r>
      <w:r w:rsidRPr="00D05D9A">
        <w:rPr>
          <w:rFonts w:ascii="Arial" w:eastAsia="宋体" w:hAnsi="Arial" w:cs="Arial"/>
          <w:kern w:val="0"/>
          <w:sz w:val="24"/>
        </w:rPr>
        <w:t>，</w:t>
      </w:r>
      <w:r w:rsidR="00A55748" w:rsidRPr="00D05D9A">
        <w:rPr>
          <w:rFonts w:ascii="Arial" w:eastAsia="宋体" w:hAnsi="Arial" w:cs="Arial"/>
          <w:kern w:val="0"/>
          <w:sz w:val="24"/>
        </w:rPr>
        <w:t>客</w:t>
      </w:r>
      <w:r w:rsidRPr="00D05D9A">
        <w:rPr>
          <w:rFonts w:ascii="Arial" w:eastAsia="宋体" w:hAnsi="Arial" w:cs="Arial"/>
          <w:kern w:val="0"/>
          <w:sz w:val="24"/>
        </w:rPr>
        <w:t>观、公正地开展</w:t>
      </w:r>
      <w:r w:rsidR="001136FC" w:rsidRPr="00D05D9A">
        <w:rPr>
          <w:rFonts w:ascii="Arial" w:eastAsia="宋体" w:hAnsi="Arial" w:cs="Arial"/>
          <w:kern w:val="0"/>
          <w:sz w:val="24"/>
        </w:rPr>
        <w:t>各项</w:t>
      </w:r>
      <w:r w:rsidRPr="00D05D9A">
        <w:rPr>
          <w:rFonts w:ascii="Arial" w:eastAsia="宋体" w:hAnsi="Arial" w:cs="Arial"/>
          <w:kern w:val="0"/>
          <w:sz w:val="24"/>
        </w:rPr>
        <w:t>工作。在开展某一专业认证工作时，不接受参评院校的讲学、访问邀请；不接受参评专业及所在学校认证前拜访，不得与参评专业及所在学校发生任何经</w:t>
      </w:r>
      <w:r w:rsidR="00A55748" w:rsidRPr="00D05D9A">
        <w:rPr>
          <w:rFonts w:ascii="Arial" w:eastAsia="宋体" w:hAnsi="Arial" w:cs="Arial"/>
          <w:kern w:val="0"/>
          <w:sz w:val="24"/>
        </w:rPr>
        <w:t>济</w:t>
      </w:r>
      <w:r w:rsidRPr="00D05D9A">
        <w:rPr>
          <w:rFonts w:ascii="Arial" w:eastAsia="宋体" w:hAnsi="Arial" w:cs="Arial"/>
          <w:kern w:val="0"/>
          <w:sz w:val="24"/>
        </w:rPr>
        <w:t>关系；不得从事任何其它影响决策及有违公正性的活动；不透露认证专家组内部讨论情况；与参评专业及所在学校存在利益关系（如校友、兼职、校董、奖学金设立者、捐资者等）时，主动提出回避。</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w:t>
      </w:r>
      <w:r w:rsidRPr="00D05D9A">
        <w:rPr>
          <w:rFonts w:ascii="Arial" w:eastAsia="宋体" w:hAnsi="Arial" w:cs="Arial"/>
          <w:kern w:val="0"/>
          <w:sz w:val="24"/>
        </w:rPr>
        <w:t>2</w:t>
      </w:r>
      <w:r w:rsidRPr="00D05D9A">
        <w:rPr>
          <w:rFonts w:ascii="Arial" w:eastAsia="宋体" w:hAnsi="Arial" w:cs="Arial"/>
          <w:kern w:val="0"/>
          <w:sz w:val="24"/>
        </w:rPr>
        <w:t>）要求参评专业及所在学校要保证填报的专业教学状态数据和提交的自评报告等相关材料真实可靠，保证</w:t>
      </w:r>
      <w:r w:rsidR="00A55748" w:rsidRPr="00D05D9A">
        <w:rPr>
          <w:rFonts w:ascii="Arial" w:eastAsia="宋体" w:hAnsi="Arial" w:cs="Arial"/>
          <w:kern w:val="0"/>
          <w:sz w:val="24"/>
        </w:rPr>
        <w:t>教</w:t>
      </w:r>
      <w:r w:rsidRPr="00D05D9A">
        <w:rPr>
          <w:rFonts w:ascii="Arial" w:eastAsia="宋体" w:hAnsi="Arial" w:cs="Arial"/>
          <w:kern w:val="0"/>
          <w:sz w:val="24"/>
        </w:rPr>
        <w:t>学文档的原始性与真实性，不虚构、</w:t>
      </w:r>
      <w:proofErr w:type="gramStart"/>
      <w:r w:rsidRPr="00D05D9A">
        <w:rPr>
          <w:rFonts w:ascii="Arial" w:eastAsia="宋体" w:hAnsi="Arial" w:cs="Arial"/>
          <w:kern w:val="0"/>
          <w:sz w:val="24"/>
        </w:rPr>
        <w:t>不</w:t>
      </w:r>
      <w:proofErr w:type="gramEnd"/>
      <w:r w:rsidRPr="00D05D9A">
        <w:rPr>
          <w:rFonts w:ascii="Arial" w:eastAsia="宋体" w:hAnsi="Arial" w:cs="Arial"/>
          <w:kern w:val="0"/>
          <w:sz w:val="24"/>
        </w:rPr>
        <w:t>编造（上述数据和材料如出现弄虚作假，一经查实，对认证结论实行一票否决）；接待工作要坚持从简，不搞形式主义，</w:t>
      </w:r>
      <w:proofErr w:type="gramStart"/>
      <w:r w:rsidRPr="00D05D9A">
        <w:rPr>
          <w:rFonts w:ascii="Arial" w:eastAsia="宋体" w:hAnsi="Arial" w:cs="Arial"/>
          <w:kern w:val="0"/>
          <w:sz w:val="24"/>
        </w:rPr>
        <w:t>不</w:t>
      </w:r>
      <w:proofErr w:type="gramEnd"/>
      <w:r w:rsidRPr="00D05D9A">
        <w:rPr>
          <w:rFonts w:ascii="Arial" w:eastAsia="宋体" w:hAnsi="Arial" w:cs="Arial"/>
          <w:kern w:val="0"/>
          <w:sz w:val="24"/>
        </w:rPr>
        <w:t>迎送专家，不安排各种形式宴请；不召开汇报大会（包括开幕式和闭幕式），不组织师生文艺汇报演出，不造声势（包括校内张贴欢迎标语、悬挂彩旗等）；不送财物或变相发放补贴，不超标超规格安排食宿，不与认证专家发生任何经济往来；专家组名单公布后，参评专业及所在学校不拜访认证专家，不邀请认证专家来学校讲学、访问，不得从事任何其它有违认证公正性的活动。</w:t>
      </w:r>
    </w:p>
    <w:p w:rsidR="000A5052" w:rsidRPr="00D05D9A" w:rsidRDefault="00812A92" w:rsidP="00702222">
      <w:pPr>
        <w:spacing w:beforeLines="100" w:before="312" w:line="360" w:lineRule="auto"/>
        <w:ind w:firstLineChars="200" w:firstLine="482"/>
        <w:jc w:val="left"/>
        <w:outlineLvl w:val="0"/>
        <w:rPr>
          <w:rFonts w:ascii="Arial" w:eastAsia="宋体" w:hAnsi="Arial" w:cs="Arial"/>
          <w:b/>
          <w:kern w:val="0"/>
          <w:sz w:val="24"/>
        </w:rPr>
      </w:pPr>
      <w:bookmarkStart w:id="27" w:name="_Toc5960816"/>
      <w:r w:rsidRPr="00D05D9A">
        <w:rPr>
          <w:rFonts w:ascii="Arial" w:eastAsia="宋体" w:hAnsi="Arial" w:cs="Arial"/>
          <w:b/>
          <w:kern w:val="0"/>
          <w:sz w:val="24"/>
        </w:rPr>
        <w:t>27</w:t>
      </w:r>
      <w:r w:rsidR="001F08D8" w:rsidRPr="00D05D9A">
        <w:rPr>
          <w:rFonts w:ascii="Arial" w:eastAsia="宋体" w:hAnsi="Arial" w:cs="Arial"/>
          <w:b/>
          <w:kern w:val="0"/>
          <w:sz w:val="24"/>
        </w:rPr>
        <w:t>.</w:t>
      </w:r>
      <w:r w:rsidRPr="00D05D9A">
        <w:rPr>
          <w:rFonts w:ascii="Arial" w:eastAsia="宋体" w:hAnsi="Arial" w:cs="Arial"/>
          <w:b/>
          <w:kern w:val="0"/>
          <w:sz w:val="24"/>
        </w:rPr>
        <w:t>师范类专业认证如何接受内外部监督？</w:t>
      </w:r>
      <w:bookmarkEnd w:id="27"/>
    </w:p>
    <w:p w:rsidR="000A5052" w:rsidRPr="00D05D9A" w:rsidRDefault="00812A92" w:rsidP="004C375D">
      <w:pPr>
        <w:spacing w:line="360" w:lineRule="auto"/>
        <w:ind w:firstLineChars="200" w:firstLine="482"/>
        <w:jc w:val="left"/>
        <w:rPr>
          <w:rFonts w:ascii="Arial" w:eastAsia="宋体" w:hAnsi="Arial" w:cs="Arial"/>
          <w:kern w:val="0"/>
          <w:sz w:val="24"/>
        </w:rPr>
      </w:pPr>
      <w:r w:rsidRPr="00D05D9A">
        <w:rPr>
          <w:rFonts w:ascii="Arial" w:eastAsia="宋体" w:hAnsi="Arial" w:cs="Arial"/>
          <w:b/>
          <w:kern w:val="0"/>
          <w:sz w:val="24"/>
        </w:rPr>
        <w:t>答：</w:t>
      </w:r>
      <w:r w:rsidRPr="00D05D9A">
        <w:rPr>
          <w:rFonts w:ascii="Arial" w:eastAsia="宋体" w:hAnsi="Arial" w:cs="Arial"/>
          <w:kern w:val="0"/>
          <w:sz w:val="24"/>
        </w:rPr>
        <w:t>师范类专业认证工作坚持公平、公正、公开的原则，实施</w:t>
      </w:r>
      <w:r w:rsidRPr="00D05D9A">
        <w:rPr>
          <w:rFonts w:ascii="Arial" w:eastAsia="宋体" w:hAnsi="Arial" w:cs="Arial"/>
          <w:kern w:val="0"/>
          <w:sz w:val="24"/>
        </w:rPr>
        <w:t>“</w:t>
      </w:r>
      <w:r w:rsidRPr="00D05D9A">
        <w:rPr>
          <w:rFonts w:ascii="Arial" w:eastAsia="宋体" w:hAnsi="Arial" w:cs="Arial"/>
          <w:kern w:val="0"/>
          <w:sz w:val="24"/>
        </w:rPr>
        <w:t>阳光认证</w:t>
      </w:r>
      <w:r w:rsidRPr="00D05D9A">
        <w:rPr>
          <w:rFonts w:ascii="Arial" w:eastAsia="宋体" w:hAnsi="Arial" w:cs="Arial"/>
          <w:kern w:val="0"/>
          <w:sz w:val="24"/>
        </w:rPr>
        <w:t>”</w:t>
      </w:r>
      <w:r w:rsidRPr="00D05D9A">
        <w:rPr>
          <w:rFonts w:ascii="Arial" w:eastAsia="宋体" w:hAnsi="Arial" w:cs="Arial"/>
          <w:kern w:val="0"/>
          <w:sz w:val="24"/>
        </w:rPr>
        <w:t>，认证工作接受教师、学生和社会的监督。</w:t>
      </w:r>
    </w:p>
    <w:p w:rsidR="000A5052" w:rsidRPr="00D05D9A" w:rsidRDefault="00812A92" w:rsidP="004C375D">
      <w:pPr>
        <w:spacing w:line="360" w:lineRule="auto"/>
        <w:ind w:firstLineChars="200" w:firstLine="480"/>
        <w:jc w:val="left"/>
        <w:rPr>
          <w:rFonts w:ascii="Arial" w:eastAsia="宋体" w:hAnsi="Arial" w:cs="Arial"/>
          <w:kern w:val="0"/>
          <w:sz w:val="24"/>
        </w:rPr>
      </w:pPr>
      <w:r w:rsidRPr="00D05D9A">
        <w:rPr>
          <w:rFonts w:ascii="Arial" w:eastAsia="宋体" w:hAnsi="Arial" w:cs="Arial"/>
          <w:kern w:val="0"/>
          <w:sz w:val="24"/>
        </w:rPr>
        <w:t>教育部认证专家委员会及省级相应专家组织对参评高校、认证专家及教育评</w:t>
      </w:r>
      <w:r w:rsidRPr="00D05D9A">
        <w:rPr>
          <w:rFonts w:ascii="Arial" w:eastAsia="宋体" w:hAnsi="Arial" w:cs="Arial"/>
          <w:kern w:val="0"/>
          <w:sz w:val="24"/>
        </w:rPr>
        <w:lastRenderedPageBreak/>
        <w:t>估机构工作的规范性和公正性</w:t>
      </w:r>
      <w:r w:rsidR="00174904" w:rsidRPr="00D05D9A">
        <w:rPr>
          <w:rFonts w:ascii="Arial" w:eastAsia="宋体" w:hAnsi="Arial" w:cs="Arial"/>
          <w:kern w:val="0"/>
          <w:sz w:val="24"/>
        </w:rPr>
        <w:t>予</w:t>
      </w:r>
      <w:r w:rsidRPr="00D05D9A">
        <w:rPr>
          <w:rFonts w:ascii="Arial" w:eastAsia="宋体" w:hAnsi="Arial" w:cs="Arial"/>
          <w:kern w:val="0"/>
          <w:sz w:val="24"/>
        </w:rPr>
        <w:t>以监督检查，对违反规定的人员及行为进行调查并视情节予以处理。</w:t>
      </w:r>
    </w:p>
    <w:p w:rsidR="000A5052" w:rsidRPr="00D05D9A" w:rsidRDefault="00812A92" w:rsidP="004C375D">
      <w:pPr>
        <w:spacing w:line="360" w:lineRule="auto"/>
        <w:ind w:firstLineChars="200" w:firstLine="480"/>
        <w:jc w:val="left"/>
        <w:rPr>
          <w:rFonts w:ascii="Arial" w:hAnsi="Arial" w:cs="Arial"/>
        </w:rPr>
      </w:pPr>
      <w:r w:rsidRPr="00D05D9A">
        <w:rPr>
          <w:rFonts w:ascii="Arial" w:eastAsia="宋体" w:hAnsi="Arial" w:cs="Arial"/>
          <w:kern w:val="0"/>
          <w:sz w:val="24"/>
        </w:rPr>
        <w:t>教育部教师工作司和评估中心设立监督平台，接受对师范类专业认证工作的问题反映和举报。认证工作相关正式文件、通过认证的专业名单和认证结论予以公开。</w:t>
      </w:r>
      <w:r w:rsidRPr="00D05D9A">
        <w:rPr>
          <w:rFonts w:ascii="Arial" w:eastAsia="宋体" w:hAnsi="Arial" w:cs="Arial"/>
          <w:kern w:val="0"/>
          <w:sz w:val="24"/>
        </w:rPr>
        <w:t xml:space="preserve"> </w:t>
      </w:r>
    </w:p>
    <w:sectPr w:rsidR="000A5052" w:rsidRPr="00D05D9A" w:rsidSect="005222F2">
      <w:pgSz w:w="11906" w:h="16838" w:code="9"/>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C6" w:rsidRDefault="00D761C6" w:rsidP="001F08D8">
      <w:r>
        <w:separator/>
      </w:r>
    </w:p>
  </w:endnote>
  <w:endnote w:type="continuationSeparator" w:id="0">
    <w:p w:rsidR="00D761C6" w:rsidRDefault="00D761C6" w:rsidP="001F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altName w:val="方正兰亭超细黑简体"/>
    <w:charset w:val="86"/>
    <w:family w:val="auto"/>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236369"/>
      <w:docPartObj>
        <w:docPartGallery w:val="Page Numbers (Bottom of Page)"/>
        <w:docPartUnique/>
      </w:docPartObj>
    </w:sdtPr>
    <w:sdtEndPr/>
    <w:sdtContent>
      <w:p w:rsidR="00812A92" w:rsidRDefault="00AB6185" w:rsidP="005222F2">
        <w:pPr>
          <w:pStyle w:val="a4"/>
          <w:jc w:val="center"/>
        </w:pPr>
        <w:r>
          <w:fldChar w:fldCharType="begin"/>
        </w:r>
        <w:r w:rsidR="00812A92">
          <w:instrText>PAGE   \* MERGEFORMAT</w:instrText>
        </w:r>
        <w:r>
          <w:fldChar w:fldCharType="separate"/>
        </w:r>
        <w:r w:rsidR="00D05D9A" w:rsidRPr="00D05D9A">
          <w:rPr>
            <w:noProof/>
            <w:lang w:val="zh-CN"/>
          </w:rPr>
          <w:t>I</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C6" w:rsidRDefault="00D761C6" w:rsidP="001F08D8">
      <w:r>
        <w:separator/>
      </w:r>
    </w:p>
  </w:footnote>
  <w:footnote w:type="continuationSeparator" w:id="0">
    <w:p w:rsidR="00D761C6" w:rsidRDefault="00D761C6" w:rsidP="001F0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defaultTabStop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08D171C"/>
    <w:rsid w:val="000A5052"/>
    <w:rsid w:val="001136FC"/>
    <w:rsid w:val="00135A4E"/>
    <w:rsid w:val="00174904"/>
    <w:rsid w:val="00180079"/>
    <w:rsid w:val="001F08D8"/>
    <w:rsid w:val="00207578"/>
    <w:rsid w:val="0026225E"/>
    <w:rsid w:val="003B56CE"/>
    <w:rsid w:val="00445691"/>
    <w:rsid w:val="004C375D"/>
    <w:rsid w:val="005222F2"/>
    <w:rsid w:val="005351F4"/>
    <w:rsid w:val="00593CD1"/>
    <w:rsid w:val="00646DE3"/>
    <w:rsid w:val="00702222"/>
    <w:rsid w:val="00742577"/>
    <w:rsid w:val="00812A92"/>
    <w:rsid w:val="00860831"/>
    <w:rsid w:val="009B4E79"/>
    <w:rsid w:val="009D33D7"/>
    <w:rsid w:val="009E52CE"/>
    <w:rsid w:val="00A55748"/>
    <w:rsid w:val="00AB6185"/>
    <w:rsid w:val="00B8350C"/>
    <w:rsid w:val="00BB3744"/>
    <w:rsid w:val="00CA1B26"/>
    <w:rsid w:val="00CA335C"/>
    <w:rsid w:val="00D05D9A"/>
    <w:rsid w:val="00D761C6"/>
    <w:rsid w:val="00E24FE7"/>
    <w:rsid w:val="00F41D38"/>
    <w:rsid w:val="608D1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6185"/>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812A9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F08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F08D8"/>
    <w:rPr>
      <w:rFonts w:asciiTheme="minorHAnsi" w:eastAsiaTheme="minorEastAsia" w:hAnsiTheme="minorHAnsi" w:cstheme="minorBidi"/>
      <w:kern w:val="2"/>
      <w:sz w:val="18"/>
      <w:szCs w:val="18"/>
    </w:rPr>
  </w:style>
  <w:style w:type="paragraph" w:styleId="a4">
    <w:name w:val="footer"/>
    <w:basedOn w:val="a"/>
    <w:link w:val="Char0"/>
    <w:uiPriority w:val="99"/>
    <w:rsid w:val="001F08D8"/>
    <w:pPr>
      <w:tabs>
        <w:tab w:val="center" w:pos="4153"/>
        <w:tab w:val="right" w:pos="8306"/>
      </w:tabs>
      <w:snapToGrid w:val="0"/>
      <w:jc w:val="left"/>
    </w:pPr>
    <w:rPr>
      <w:sz w:val="18"/>
      <w:szCs w:val="18"/>
    </w:rPr>
  </w:style>
  <w:style w:type="character" w:customStyle="1" w:styleId="Char0">
    <w:name w:val="页脚 Char"/>
    <w:basedOn w:val="a0"/>
    <w:link w:val="a4"/>
    <w:uiPriority w:val="99"/>
    <w:rsid w:val="001F08D8"/>
    <w:rPr>
      <w:rFonts w:asciiTheme="minorHAnsi" w:eastAsiaTheme="minorEastAsia" w:hAnsiTheme="minorHAnsi" w:cstheme="minorBidi"/>
      <w:kern w:val="2"/>
      <w:sz w:val="18"/>
      <w:szCs w:val="18"/>
    </w:rPr>
  </w:style>
  <w:style w:type="character" w:customStyle="1" w:styleId="1Char">
    <w:name w:val="标题 1 Char"/>
    <w:basedOn w:val="a0"/>
    <w:link w:val="1"/>
    <w:rsid w:val="00812A92"/>
    <w:rPr>
      <w:rFonts w:asciiTheme="minorHAnsi" w:eastAsiaTheme="minorEastAsia" w:hAnsiTheme="minorHAnsi" w:cstheme="minorBidi"/>
      <w:b/>
      <w:bCs/>
      <w:kern w:val="44"/>
      <w:sz w:val="44"/>
      <w:szCs w:val="44"/>
    </w:rPr>
  </w:style>
  <w:style w:type="paragraph" w:styleId="TOC">
    <w:name w:val="TOC Heading"/>
    <w:basedOn w:val="1"/>
    <w:next w:val="a"/>
    <w:uiPriority w:val="39"/>
    <w:semiHidden/>
    <w:unhideWhenUsed/>
    <w:qFormat/>
    <w:rsid w:val="00812A92"/>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
    <w:name w:val="toc 2"/>
    <w:basedOn w:val="a"/>
    <w:next w:val="a"/>
    <w:autoRedefine/>
    <w:uiPriority w:val="39"/>
    <w:unhideWhenUsed/>
    <w:qFormat/>
    <w:rsid w:val="00812A92"/>
    <w:pPr>
      <w:ind w:left="210"/>
      <w:jc w:val="left"/>
    </w:pPr>
    <w:rPr>
      <w:smallCaps/>
      <w:sz w:val="20"/>
      <w:szCs w:val="20"/>
    </w:rPr>
  </w:style>
  <w:style w:type="paragraph" w:styleId="10">
    <w:name w:val="toc 1"/>
    <w:basedOn w:val="a"/>
    <w:next w:val="a"/>
    <w:autoRedefine/>
    <w:uiPriority w:val="39"/>
    <w:unhideWhenUsed/>
    <w:qFormat/>
    <w:rsid w:val="00812A92"/>
    <w:pPr>
      <w:spacing w:before="120" w:after="120"/>
      <w:jc w:val="left"/>
    </w:pPr>
    <w:rPr>
      <w:b/>
      <w:bCs/>
      <w:caps/>
      <w:sz w:val="20"/>
      <w:szCs w:val="20"/>
    </w:rPr>
  </w:style>
  <w:style w:type="paragraph" w:styleId="3">
    <w:name w:val="toc 3"/>
    <w:basedOn w:val="a"/>
    <w:next w:val="a"/>
    <w:autoRedefine/>
    <w:uiPriority w:val="39"/>
    <w:unhideWhenUsed/>
    <w:qFormat/>
    <w:rsid w:val="00812A92"/>
    <w:pPr>
      <w:ind w:left="420"/>
      <w:jc w:val="left"/>
    </w:pPr>
    <w:rPr>
      <w:i/>
      <w:iCs/>
      <w:sz w:val="20"/>
      <w:szCs w:val="20"/>
    </w:rPr>
  </w:style>
  <w:style w:type="paragraph" w:styleId="a5">
    <w:name w:val="Balloon Text"/>
    <w:basedOn w:val="a"/>
    <w:link w:val="Char1"/>
    <w:rsid w:val="00812A92"/>
    <w:rPr>
      <w:sz w:val="18"/>
      <w:szCs w:val="18"/>
    </w:rPr>
  </w:style>
  <w:style w:type="character" w:customStyle="1" w:styleId="Char1">
    <w:name w:val="批注框文本 Char"/>
    <w:basedOn w:val="a0"/>
    <w:link w:val="a5"/>
    <w:rsid w:val="00812A92"/>
    <w:rPr>
      <w:rFonts w:asciiTheme="minorHAnsi" w:eastAsiaTheme="minorEastAsia" w:hAnsiTheme="minorHAnsi" w:cstheme="minorBidi"/>
      <w:kern w:val="2"/>
      <w:sz w:val="18"/>
      <w:szCs w:val="18"/>
    </w:rPr>
  </w:style>
  <w:style w:type="character" w:styleId="a6">
    <w:name w:val="Hyperlink"/>
    <w:basedOn w:val="a0"/>
    <w:uiPriority w:val="99"/>
    <w:unhideWhenUsed/>
    <w:rsid w:val="00812A92"/>
    <w:rPr>
      <w:color w:val="0563C1" w:themeColor="hyperlink"/>
      <w:u w:val="single"/>
    </w:rPr>
  </w:style>
  <w:style w:type="paragraph" w:styleId="4">
    <w:name w:val="toc 4"/>
    <w:basedOn w:val="a"/>
    <w:next w:val="a"/>
    <w:autoRedefine/>
    <w:rsid w:val="00812A92"/>
    <w:pPr>
      <w:ind w:left="630"/>
      <w:jc w:val="left"/>
    </w:pPr>
    <w:rPr>
      <w:sz w:val="18"/>
      <w:szCs w:val="18"/>
    </w:rPr>
  </w:style>
  <w:style w:type="paragraph" w:styleId="5">
    <w:name w:val="toc 5"/>
    <w:basedOn w:val="a"/>
    <w:next w:val="a"/>
    <w:autoRedefine/>
    <w:rsid w:val="00812A92"/>
    <w:pPr>
      <w:ind w:left="840"/>
      <w:jc w:val="left"/>
    </w:pPr>
    <w:rPr>
      <w:sz w:val="18"/>
      <w:szCs w:val="18"/>
    </w:rPr>
  </w:style>
  <w:style w:type="paragraph" w:styleId="6">
    <w:name w:val="toc 6"/>
    <w:basedOn w:val="a"/>
    <w:next w:val="a"/>
    <w:autoRedefine/>
    <w:rsid w:val="00812A92"/>
    <w:pPr>
      <w:ind w:left="1050"/>
      <w:jc w:val="left"/>
    </w:pPr>
    <w:rPr>
      <w:sz w:val="18"/>
      <w:szCs w:val="18"/>
    </w:rPr>
  </w:style>
  <w:style w:type="paragraph" w:styleId="7">
    <w:name w:val="toc 7"/>
    <w:basedOn w:val="a"/>
    <w:next w:val="a"/>
    <w:autoRedefine/>
    <w:rsid w:val="00812A92"/>
    <w:pPr>
      <w:ind w:left="1260"/>
      <w:jc w:val="left"/>
    </w:pPr>
    <w:rPr>
      <w:sz w:val="18"/>
      <w:szCs w:val="18"/>
    </w:rPr>
  </w:style>
  <w:style w:type="paragraph" w:styleId="8">
    <w:name w:val="toc 8"/>
    <w:basedOn w:val="a"/>
    <w:next w:val="a"/>
    <w:autoRedefine/>
    <w:rsid w:val="00812A92"/>
    <w:pPr>
      <w:ind w:left="1470"/>
      <w:jc w:val="left"/>
    </w:pPr>
    <w:rPr>
      <w:sz w:val="18"/>
      <w:szCs w:val="18"/>
    </w:rPr>
  </w:style>
  <w:style w:type="paragraph" w:styleId="9">
    <w:name w:val="toc 9"/>
    <w:basedOn w:val="a"/>
    <w:next w:val="a"/>
    <w:autoRedefine/>
    <w:rsid w:val="00812A92"/>
    <w:pPr>
      <w:ind w:left="168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812A9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F08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F08D8"/>
    <w:rPr>
      <w:rFonts w:asciiTheme="minorHAnsi" w:eastAsiaTheme="minorEastAsia" w:hAnsiTheme="minorHAnsi" w:cstheme="minorBidi"/>
      <w:kern w:val="2"/>
      <w:sz w:val="18"/>
      <w:szCs w:val="18"/>
    </w:rPr>
  </w:style>
  <w:style w:type="paragraph" w:styleId="a4">
    <w:name w:val="footer"/>
    <w:basedOn w:val="a"/>
    <w:link w:val="Char0"/>
    <w:uiPriority w:val="99"/>
    <w:rsid w:val="001F08D8"/>
    <w:pPr>
      <w:tabs>
        <w:tab w:val="center" w:pos="4153"/>
        <w:tab w:val="right" w:pos="8306"/>
      </w:tabs>
      <w:snapToGrid w:val="0"/>
      <w:jc w:val="left"/>
    </w:pPr>
    <w:rPr>
      <w:sz w:val="18"/>
      <w:szCs w:val="18"/>
    </w:rPr>
  </w:style>
  <w:style w:type="character" w:customStyle="1" w:styleId="Char0">
    <w:name w:val="页脚 Char"/>
    <w:basedOn w:val="a0"/>
    <w:link w:val="a4"/>
    <w:uiPriority w:val="99"/>
    <w:rsid w:val="001F08D8"/>
    <w:rPr>
      <w:rFonts w:asciiTheme="minorHAnsi" w:eastAsiaTheme="minorEastAsia" w:hAnsiTheme="minorHAnsi" w:cstheme="minorBidi"/>
      <w:kern w:val="2"/>
      <w:sz w:val="18"/>
      <w:szCs w:val="18"/>
    </w:rPr>
  </w:style>
  <w:style w:type="character" w:customStyle="1" w:styleId="1Char">
    <w:name w:val="标题 1 Char"/>
    <w:basedOn w:val="a0"/>
    <w:link w:val="1"/>
    <w:rsid w:val="00812A92"/>
    <w:rPr>
      <w:rFonts w:asciiTheme="minorHAnsi" w:eastAsiaTheme="minorEastAsia" w:hAnsiTheme="minorHAnsi" w:cstheme="minorBidi"/>
      <w:b/>
      <w:bCs/>
      <w:kern w:val="44"/>
      <w:sz w:val="44"/>
      <w:szCs w:val="44"/>
    </w:rPr>
  </w:style>
  <w:style w:type="paragraph" w:styleId="TOC">
    <w:name w:val="TOC Heading"/>
    <w:basedOn w:val="1"/>
    <w:next w:val="a"/>
    <w:uiPriority w:val="39"/>
    <w:semiHidden/>
    <w:unhideWhenUsed/>
    <w:qFormat/>
    <w:rsid w:val="00812A92"/>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
    <w:name w:val="toc 2"/>
    <w:basedOn w:val="a"/>
    <w:next w:val="a"/>
    <w:autoRedefine/>
    <w:uiPriority w:val="39"/>
    <w:unhideWhenUsed/>
    <w:qFormat/>
    <w:rsid w:val="00812A92"/>
    <w:pPr>
      <w:ind w:left="210"/>
      <w:jc w:val="left"/>
    </w:pPr>
    <w:rPr>
      <w:smallCaps/>
      <w:sz w:val="20"/>
      <w:szCs w:val="20"/>
    </w:rPr>
  </w:style>
  <w:style w:type="paragraph" w:styleId="10">
    <w:name w:val="toc 1"/>
    <w:basedOn w:val="a"/>
    <w:next w:val="a"/>
    <w:autoRedefine/>
    <w:uiPriority w:val="39"/>
    <w:unhideWhenUsed/>
    <w:qFormat/>
    <w:rsid w:val="00812A92"/>
    <w:pPr>
      <w:spacing w:before="120" w:after="120"/>
      <w:jc w:val="left"/>
    </w:pPr>
    <w:rPr>
      <w:b/>
      <w:bCs/>
      <w:caps/>
      <w:sz w:val="20"/>
      <w:szCs w:val="20"/>
    </w:rPr>
  </w:style>
  <w:style w:type="paragraph" w:styleId="3">
    <w:name w:val="toc 3"/>
    <w:basedOn w:val="a"/>
    <w:next w:val="a"/>
    <w:autoRedefine/>
    <w:uiPriority w:val="39"/>
    <w:unhideWhenUsed/>
    <w:qFormat/>
    <w:rsid w:val="00812A92"/>
    <w:pPr>
      <w:ind w:left="420"/>
      <w:jc w:val="left"/>
    </w:pPr>
    <w:rPr>
      <w:i/>
      <w:iCs/>
      <w:sz w:val="20"/>
      <w:szCs w:val="20"/>
    </w:rPr>
  </w:style>
  <w:style w:type="paragraph" w:styleId="a5">
    <w:name w:val="Balloon Text"/>
    <w:basedOn w:val="a"/>
    <w:link w:val="Char1"/>
    <w:rsid w:val="00812A92"/>
    <w:rPr>
      <w:sz w:val="18"/>
      <w:szCs w:val="18"/>
    </w:rPr>
  </w:style>
  <w:style w:type="character" w:customStyle="1" w:styleId="Char1">
    <w:name w:val="批注框文本 Char"/>
    <w:basedOn w:val="a0"/>
    <w:link w:val="a5"/>
    <w:rsid w:val="00812A92"/>
    <w:rPr>
      <w:rFonts w:asciiTheme="minorHAnsi" w:eastAsiaTheme="minorEastAsia" w:hAnsiTheme="minorHAnsi" w:cstheme="minorBidi"/>
      <w:kern w:val="2"/>
      <w:sz w:val="18"/>
      <w:szCs w:val="18"/>
    </w:rPr>
  </w:style>
  <w:style w:type="character" w:styleId="a6">
    <w:name w:val="Hyperlink"/>
    <w:basedOn w:val="a0"/>
    <w:uiPriority w:val="99"/>
    <w:unhideWhenUsed/>
    <w:rsid w:val="00812A92"/>
    <w:rPr>
      <w:color w:val="0563C1" w:themeColor="hyperlink"/>
      <w:u w:val="single"/>
    </w:rPr>
  </w:style>
  <w:style w:type="paragraph" w:styleId="4">
    <w:name w:val="toc 4"/>
    <w:basedOn w:val="a"/>
    <w:next w:val="a"/>
    <w:autoRedefine/>
    <w:rsid w:val="00812A92"/>
    <w:pPr>
      <w:ind w:left="630"/>
      <w:jc w:val="left"/>
    </w:pPr>
    <w:rPr>
      <w:sz w:val="18"/>
      <w:szCs w:val="18"/>
    </w:rPr>
  </w:style>
  <w:style w:type="paragraph" w:styleId="5">
    <w:name w:val="toc 5"/>
    <w:basedOn w:val="a"/>
    <w:next w:val="a"/>
    <w:autoRedefine/>
    <w:rsid w:val="00812A92"/>
    <w:pPr>
      <w:ind w:left="840"/>
      <w:jc w:val="left"/>
    </w:pPr>
    <w:rPr>
      <w:sz w:val="18"/>
      <w:szCs w:val="18"/>
    </w:rPr>
  </w:style>
  <w:style w:type="paragraph" w:styleId="6">
    <w:name w:val="toc 6"/>
    <w:basedOn w:val="a"/>
    <w:next w:val="a"/>
    <w:autoRedefine/>
    <w:rsid w:val="00812A92"/>
    <w:pPr>
      <w:ind w:left="1050"/>
      <w:jc w:val="left"/>
    </w:pPr>
    <w:rPr>
      <w:sz w:val="18"/>
      <w:szCs w:val="18"/>
    </w:rPr>
  </w:style>
  <w:style w:type="paragraph" w:styleId="7">
    <w:name w:val="toc 7"/>
    <w:basedOn w:val="a"/>
    <w:next w:val="a"/>
    <w:autoRedefine/>
    <w:rsid w:val="00812A92"/>
    <w:pPr>
      <w:ind w:left="1260"/>
      <w:jc w:val="left"/>
    </w:pPr>
    <w:rPr>
      <w:sz w:val="18"/>
      <w:szCs w:val="18"/>
    </w:rPr>
  </w:style>
  <w:style w:type="paragraph" w:styleId="8">
    <w:name w:val="toc 8"/>
    <w:basedOn w:val="a"/>
    <w:next w:val="a"/>
    <w:autoRedefine/>
    <w:rsid w:val="00812A92"/>
    <w:pPr>
      <w:ind w:left="1470"/>
      <w:jc w:val="left"/>
    </w:pPr>
    <w:rPr>
      <w:sz w:val="18"/>
      <w:szCs w:val="18"/>
    </w:rPr>
  </w:style>
  <w:style w:type="paragraph" w:styleId="9">
    <w:name w:val="toc 9"/>
    <w:basedOn w:val="a"/>
    <w:next w:val="a"/>
    <w:autoRedefine/>
    <w:rsid w:val="00812A92"/>
    <w:pPr>
      <w:ind w:left="168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BC5817-665E-413F-A397-66BF6337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16</Pages>
  <Words>2040</Words>
  <Characters>11632</Characters>
  <Application>Microsoft Office Word</Application>
  <DocSecurity>0</DocSecurity>
  <Lines>96</Lines>
  <Paragraphs>27</Paragraphs>
  <ScaleCrop>false</ScaleCrop>
  <Company>微软中国</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9</cp:revision>
  <dcterms:created xsi:type="dcterms:W3CDTF">2019-04-11T09:44:00Z</dcterms:created>
  <dcterms:modified xsi:type="dcterms:W3CDTF">2019-04-12T09:57:00Z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